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8A2BE">
      <w:pPr>
        <w:rPr>
          <w:sz w:val="26"/>
          <w:szCs w:val="26"/>
        </w:rPr>
      </w:pPr>
    </w:p>
    <w:tbl>
      <w:tblPr>
        <w:tblStyle w:val="3"/>
        <w:tblW w:w="5184" w:type="pct"/>
        <w:tblInd w:w="108" w:type="dxa"/>
        <w:tblLayout w:type="autofit"/>
        <w:tblCellMar>
          <w:top w:w="0" w:type="dxa"/>
          <w:left w:w="108" w:type="dxa"/>
          <w:bottom w:w="0" w:type="dxa"/>
          <w:right w:w="108" w:type="dxa"/>
        </w:tblCellMar>
      </w:tblPr>
      <w:tblGrid>
        <w:gridCol w:w="4102"/>
        <w:gridCol w:w="6704"/>
      </w:tblGrid>
      <w:tr w14:paraId="610A0912">
        <w:trPr>
          <w:trHeight w:val="1622" w:hRule="atLeast"/>
        </w:trPr>
        <w:tc>
          <w:tcPr>
            <w:tcW w:w="1898" w:type="pct"/>
          </w:tcPr>
          <w:p w14:paraId="4A982F2F">
            <w:pPr>
              <w:rPr>
                <w:bCs/>
                <w:sz w:val="26"/>
                <w:szCs w:val="26"/>
              </w:rPr>
            </w:pPr>
            <w:bookmarkStart w:id="0" w:name="_Hlk153249304"/>
            <w:r>
              <w:rPr>
                <w:bCs/>
                <w:sz w:val="26"/>
                <w:szCs w:val="26"/>
              </w:rPr>
              <w:t>SỞ GDĐT TỈNH QUẢNG NAM</w:t>
            </w:r>
          </w:p>
          <w:p w14:paraId="4B5707F3">
            <w:pPr>
              <w:rPr>
                <w:b/>
                <w:sz w:val="26"/>
                <w:szCs w:val="26"/>
              </w:rPr>
            </w:pPr>
            <w:r>
              <w:rPr>
                <w:sz w:val="26"/>
                <w:szCs w:val="26"/>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0" t="0" r="0" b="3175"/>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6419FFE5">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pt;margin-top:26.2pt;height:23.75pt;width:118.5pt;z-index:-251657216;mso-width-relative:page;mso-height-relative:page;" fillcolor="#FFFFFF" filled="t" stroked="t" coordsize="21600,21600" o:gfxdata="UEsDBAoAAAAAAIdO4kAAAAAAAAAAAAAAAAAEAAAAZHJzL1BLAwQUAAAACACHTuJAGFCxCNgAAAAI&#10;AQAADwAAAGRycy9kb3ducmV2LnhtbE2PwU7DMBBE70j8g7VIXBC1m5ZShzg9IIHgVkpVrm7sJhH2&#10;OthuWv6e5QSn1e6MZt9Uq7N3bLQx9QEVTCcCmMUmmB5bBdv3p9slsJQ1Gu0CWgXfNsGqvryodGnC&#10;Cd/suMktoxBMpVbQ5TyUnKems16nSRgsknYI0etMa2y5ifpE4d7xQogF97pH+tDpwT52tvncHL2C&#10;5fxl/Eivs/WuWRyczDf34/NXVOr6aioegGV7zn9m+MUndKiJaR+OaBJzCu5mBTlpFnNgpBdS0GGv&#10;QEoJvK74/wL1D1BLAwQUAAAACACHTuJAy8bodS0CAACGBAAADgAAAGRycy9lMm9Eb2MueG1srVTb&#10;btswDH0fsH8Q9L7auXWtUafoUnQY0F2Adh+gyHIsTBI1Sondff0o2e2ybhj6MD8IpEgdkoekLy4H&#10;a9hBYdDgaj47KTlTTkKj3a7mX+9v3pxxFqJwjTDgVM0fVOCX69evLnpfqTl0YBqFjEBcqHpf8y5G&#10;XxVFkJ2yIpyAV46MLaAVkVTcFQ2KntCtKeZleVr0gI1HkCoEur0ejXxCxJcAQttqqa5B7q1ycURF&#10;ZUSkkkKnfeDrnG3bKhk/t21QkZmaU6UxnxSE5G06i/WFqHYofKfllIJ4SQrParJCOwr6BHUtomB7&#10;1H9AWS0RArTxRIItxkIyI1TFrHzGzV0nvMq1ENXBP5Ee/h+s/HT4gkw3NV9w5oSlht+rIbJ3MLBF&#10;Yqf3oSKnO09ucaBrmplcafC3IL8F5mDTCbdTV4jQd0o0lN0svSyOno44IYFs+4/QUBixj5CBhhZt&#10;oo7IYIROnXl46kxKRaaQq3J5viKTJNuinJ3OVzmEqB5fewzxvQLLklBzpM5ndHG4DTFlI6pHlxQs&#10;gNHNjTYmK7jbbgyyg6ApucnfhP6bm3Gsr/n5imL/G6LM398grI60PEbbmp8dOxk38ZUoGsmKw3aY&#10;+N9C80DMIYzjS8tLQgf4g7OeRrfm4fteoOLMfHDE/vlsuUyznpXl6u2cFDy2bI8twkmCqnnkbBQ3&#10;cdyPvUe96yjS2G8HV9SxVmcyU2vHrKa8aTwzx9Mqpfk/1rPXr9/H+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YULEI2AAAAAgBAAAPAAAAAAAAAAEAIAAAACIAAABkcnMvZG93bnJldi54bWxQSwEC&#10;FAAUAAAACACHTuJAy8bodS0CAACGBAAADgAAAAAAAAABACAAAAAnAQAAZHJzL2Uyb0RvYy54bWxQ&#10;SwUGAAAAAAYABgBZAQAAxgUAAAAA&#10;">
                      <v:fill on="t" focussize="0,0"/>
                      <v:stroke color="#000000" miterlimit="8" joinstyle="miter"/>
                      <v:imagedata o:title=""/>
                      <o:lock v:ext="edit" aspectratio="f"/>
                      <v:textbox>
                        <w:txbxContent>
                          <w:p w14:paraId="6419FFE5">
                            <w:pPr>
                              <w:jc w:val="center"/>
                            </w:pPr>
                            <w:r>
                              <w:t>ĐỀ CHÍNH THỨC</w:t>
                            </w:r>
                          </w:p>
                        </w:txbxContent>
                      </v:textbox>
                    </v:shape>
                  </w:pict>
                </mc:Fallback>
              </mc:AlternateContent>
            </w:r>
            <w:r>
              <w:rPr>
                <w:b/>
                <w:sz w:val="26"/>
                <w:szCs w:val="26"/>
              </w:rPr>
              <w:t xml:space="preserve">     TRƯỜNG THPT ÂU CƠ</w:t>
            </w:r>
          </w:p>
          <w:p w14:paraId="64D8C201">
            <w:pPr>
              <w:rPr>
                <w:sz w:val="26"/>
                <w:szCs w:val="26"/>
              </w:rPr>
            </w:pPr>
            <w:r>
              <w:rPr>
                <w:sz w:val="26"/>
                <w:szCs w:val="26"/>
              </w:rPr>
              <mc:AlternateContent>
                <mc:Choice Requires="wps">
                  <w:drawing>
                    <wp:anchor distT="0" distB="0" distL="114300" distR="114300" simplePos="0" relativeHeight="251660288" behindDoc="0" locked="0" layoutInCell="1" allowOverlap="1">
                      <wp:simplePos x="0" y="0"/>
                      <wp:positionH relativeFrom="column">
                        <wp:posOffset>596900</wp:posOffset>
                      </wp:positionH>
                      <wp:positionV relativeFrom="paragraph">
                        <wp:posOffset>29845</wp:posOffset>
                      </wp:positionV>
                      <wp:extent cx="990600" cy="0"/>
                      <wp:effectExtent l="0" t="0" r="0" b="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7pt;margin-top:2.35pt;height:0pt;width:78pt;z-index:251660288;mso-width-relative:page;mso-height-relative:page;" filled="f" stroked="t" coordsize="21600,21600" o:gfxdata="UEsDBAoAAAAAAIdO4kAAAAAAAAAAAAAAAAAEAAAAZHJzL1BLAwQUAAAACACHTuJAO4yCFtMAAAAG&#10;AQAADwAAAGRycy9kb3ducmV2LnhtbE2Py07DMBBF90j8gzVIbKrWbiivEKcLIDs2FCq203hIIuJx&#10;GrsP+HoGNrA8uqN7zxTLo+/VnsbYBbYwnxlQxHVwHTcWXl+q6Q2omJAd9oHJwidFWJanJwXmLhz4&#10;mfar1Cgp4ZijhTalIdc61i15jLMwEEv2HkaPSXBstBvxIOW+15kxV9pjx7LQ4kD3LdUfq523EKs1&#10;bauvST0xbxdNoGz78PSI1p6fzc0dqETH9HcMP/qiDqU4bcKOXVS9hduFvJIsLK5BSZxdGuHNL+uy&#10;0P/1y29QSwMEFAAAAAgAh07iQCe/ltLQAQAArAMAAA4AAABkcnMvZTJvRG9jLnhtbK1TTW/bMAy9&#10;D9h/EHRf7ARosRpxekjQXbotQLofwMiyLUwWBUqJk38/Sk6ytrv0MB8E8euR71FePp4GK46agkFX&#10;y/mslEI7hY1xXS1/vTx9+SpFiOAasOh0Lc86yMfV50/L0Vd6gT3aRpNgEBeq0deyj9FXRRFUrwcI&#10;M/TacbBFGiCySV3REIyMPthiUZb3xYjUeEKlQ2DvZgrKCyJ9BBDb1ii9QXUYtIsTKmkLkSmF3vgg&#10;V3nattUq/mzboKOwtWSmMZ/chO/7dBarJVQdge+NuowAHxnhHacBjOOmN6gNRBAHMv9ADUYRBmzj&#10;TOFQTESyIsxiXr7TZteD15kLSx38TfTw/2DVj+OWhGlquZDCwcAL30UC0/VRrNE5FhBJLJJOow8V&#10;p6/dlhJTdXI7/4zqdxAO1z24Tud5X86eQeaponhTkozgudt+/I4N58AhYhbt1NKQIFkOccq7Od92&#10;o09RKHY+PJT3JW9NXUMFVNc6TyF+0ziIdKmlNS6pBhUcn0NMc0B1TUluh0/G2rx568TI2HeLu1wQ&#10;0JomBVNaoG6/tiSOkN5O/jIpjrxOIzy4Zmpi3YVzojkJtsfmvKWrFrzEPM3lwaVX8trO1X9/st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4yCFtMAAAAGAQAADwAAAAAAAAABACAAAAAiAAAAZHJz&#10;L2Rvd25yZXYueG1sUEsBAhQAFAAAAAgAh07iQCe/ltLQAQAArAMAAA4AAAAAAAAAAQAgAAAAIgEA&#10;AGRycy9lMm9Eb2MueG1sUEsFBgAAAAAGAAYAWQEAAGQFAAAAAA==&#10;">
                      <v:fill on="f" focussize="0,0"/>
                      <v:stroke color="#000000" joinstyle="round"/>
                      <v:imagedata o:title=""/>
                      <o:lock v:ext="edit" aspectratio="f"/>
                    </v:line>
                  </w:pict>
                </mc:Fallback>
              </mc:AlternateContent>
            </w:r>
          </w:p>
          <w:p w14:paraId="6A977A33">
            <w:pPr>
              <w:tabs>
                <w:tab w:val="left" w:pos="939"/>
              </w:tabs>
              <w:rPr>
                <w:sz w:val="26"/>
                <w:szCs w:val="26"/>
              </w:rPr>
            </w:pPr>
          </w:p>
          <w:p w14:paraId="5037EE90">
            <w:pPr>
              <w:tabs>
                <w:tab w:val="left" w:pos="939"/>
              </w:tabs>
              <w:rPr>
                <w:sz w:val="26"/>
                <w:szCs w:val="26"/>
              </w:rPr>
            </w:pPr>
          </w:p>
          <w:p w14:paraId="0CC7E3B5">
            <w:pPr>
              <w:tabs>
                <w:tab w:val="left" w:pos="939"/>
              </w:tabs>
              <w:rPr>
                <w:sz w:val="26"/>
                <w:szCs w:val="26"/>
              </w:rPr>
            </w:pPr>
            <w:r>
              <w:rPr>
                <w:sz w:val="26"/>
                <w:szCs w:val="26"/>
              </w:rPr>
              <w:t xml:space="preserve">         (Đề gồm có 03 trang)</w:t>
            </w:r>
          </w:p>
        </w:tc>
        <w:tc>
          <w:tcPr>
            <w:tcW w:w="3102" w:type="pct"/>
          </w:tcPr>
          <w:p w14:paraId="6B773E9D">
            <w:pPr>
              <w:jc w:val="center"/>
              <w:rPr>
                <w:b/>
                <w:sz w:val="26"/>
                <w:szCs w:val="26"/>
              </w:rPr>
            </w:pPr>
            <w:r>
              <w:rPr>
                <w:b/>
                <w:sz w:val="26"/>
                <w:szCs w:val="26"/>
              </w:rPr>
              <w:t>KIỂM TRA CUỐI KÌ II NĂM HỌC 2024-2025</w:t>
            </w:r>
          </w:p>
          <w:p w14:paraId="58A9FF26">
            <w:pPr>
              <w:jc w:val="center"/>
              <w:rPr>
                <w:b/>
                <w:sz w:val="26"/>
                <w:szCs w:val="26"/>
              </w:rPr>
            </w:pPr>
            <w:r>
              <w:rPr>
                <w:b/>
                <w:sz w:val="26"/>
                <w:szCs w:val="26"/>
              </w:rPr>
              <w:t>Môn: Giáo dục kinh tế và pháp luật – Lớp 11</w:t>
            </w:r>
          </w:p>
          <w:p w14:paraId="0CAE4739">
            <w:pPr>
              <w:jc w:val="center"/>
              <w:rPr>
                <w:sz w:val="26"/>
                <w:szCs w:val="26"/>
              </w:rPr>
            </w:pPr>
            <w:r>
              <w:rPr>
                <w:sz w:val="26"/>
                <w:szCs w:val="26"/>
              </w:rPr>
              <w:t xml:space="preserve">Thời gian: 45 phút (không kể thời gian giao đề)   </w:t>
            </w:r>
          </w:p>
          <w:p w14:paraId="14EF1733">
            <w:pPr>
              <w:jc w:val="center"/>
              <w:rPr>
                <w:sz w:val="26"/>
                <w:szCs w:val="26"/>
              </w:rPr>
            </w:pPr>
            <w:r>
              <w:rPr>
                <w:sz w:val="26"/>
                <w:szCs w:val="26"/>
              </w:rPr>
              <w:t xml:space="preserve">                                                   </w:t>
            </w:r>
          </w:p>
          <w:tbl>
            <w:tblPr>
              <w:tblStyle w:val="3"/>
              <w:tblW w:w="2085" w:type="dxa"/>
              <w:tblInd w:w="34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5"/>
            </w:tblGrid>
            <w:tr w14:paraId="11CACF55">
              <w:trPr>
                <w:trHeight w:val="388" w:hRule="atLeast"/>
              </w:trPr>
              <w:tc>
                <w:tcPr>
                  <w:tcW w:w="2085" w:type="dxa"/>
                  <w:tcBorders>
                    <w:top w:val="single" w:color="auto" w:sz="4" w:space="0"/>
                    <w:left w:val="single" w:color="auto" w:sz="4" w:space="0"/>
                    <w:bottom w:val="single" w:color="auto" w:sz="4" w:space="0"/>
                    <w:right w:val="single" w:color="auto" w:sz="4" w:space="0"/>
                  </w:tcBorders>
                </w:tcPr>
                <w:p w14:paraId="3359A990">
                  <w:pPr>
                    <w:jc w:val="center"/>
                    <w:rPr>
                      <w:b/>
                      <w:sz w:val="26"/>
                      <w:szCs w:val="26"/>
                    </w:rPr>
                  </w:pPr>
                  <w:r>
                    <w:rPr>
                      <w:b/>
                      <w:sz w:val="26"/>
                      <w:szCs w:val="26"/>
                    </w:rPr>
                    <w:t>MÃ ĐỀ GỐC</w:t>
                  </w:r>
                  <w:r>
                    <w:rPr>
                      <w:b/>
                      <w:color w:val="FF0000"/>
                      <w:sz w:val="26"/>
                      <w:szCs w:val="26"/>
                    </w:rPr>
                    <w:t xml:space="preserve">   </w:t>
                  </w:r>
                  <w:r>
                    <w:rPr>
                      <w:b/>
                      <w:sz w:val="26"/>
                      <w:szCs w:val="26"/>
                    </w:rPr>
                    <w:t xml:space="preserve">                                                                  </w:t>
                  </w:r>
                </w:p>
              </w:tc>
            </w:tr>
          </w:tbl>
          <w:p w14:paraId="2C80B770">
            <w:pPr>
              <w:jc w:val="center"/>
              <w:rPr>
                <w:b/>
                <w:sz w:val="26"/>
                <w:szCs w:val="26"/>
              </w:rPr>
            </w:pPr>
          </w:p>
        </w:tc>
      </w:tr>
    </w:tbl>
    <w:p w14:paraId="590AD905">
      <w:pPr>
        <w:jc w:val="both"/>
        <w:rPr>
          <w:b/>
          <w:sz w:val="26"/>
          <w:szCs w:val="26"/>
        </w:rPr>
      </w:pPr>
    </w:p>
    <w:p w14:paraId="10347AB9">
      <w:pPr>
        <w:jc w:val="both"/>
        <w:rPr>
          <w:sz w:val="26"/>
          <w:szCs w:val="26"/>
        </w:rPr>
      </w:pPr>
      <w:r>
        <w:rPr>
          <w:b/>
          <w:sz w:val="26"/>
          <w:szCs w:val="26"/>
        </w:rPr>
        <w:t>A.</w:t>
      </w:r>
      <w:r>
        <w:rPr>
          <w:b/>
          <w:spacing w:val="-2"/>
          <w:sz w:val="26"/>
          <w:szCs w:val="26"/>
        </w:rPr>
        <w:t xml:space="preserve"> </w:t>
      </w:r>
      <w:r>
        <w:rPr>
          <w:b/>
          <w:sz w:val="26"/>
          <w:szCs w:val="26"/>
        </w:rPr>
        <w:t>TRẮC</w:t>
      </w:r>
      <w:r>
        <w:rPr>
          <w:b/>
          <w:spacing w:val="-5"/>
          <w:sz w:val="26"/>
          <w:szCs w:val="26"/>
        </w:rPr>
        <w:t xml:space="preserve"> </w:t>
      </w:r>
      <w:r>
        <w:rPr>
          <w:b/>
          <w:sz w:val="26"/>
          <w:szCs w:val="26"/>
        </w:rPr>
        <w:t>NGH</w:t>
      </w:r>
      <w:r>
        <w:rPr>
          <w:b/>
          <w:spacing w:val="2"/>
          <w:sz w:val="26"/>
          <w:szCs w:val="26"/>
        </w:rPr>
        <w:t>I</w:t>
      </w:r>
      <w:r>
        <w:rPr>
          <w:b/>
          <w:sz w:val="26"/>
          <w:szCs w:val="26"/>
        </w:rPr>
        <w:t>ỆM</w:t>
      </w:r>
      <w:r>
        <w:rPr>
          <w:b/>
          <w:spacing w:val="-11"/>
          <w:sz w:val="26"/>
          <w:szCs w:val="26"/>
        </w:rPr>
        <w:t xml:space="preserve"> </w:t>
      </w:r>
      <w:r>
        <w:rPr>
          <w:b/>
          <w:sz w:val="26"/>
          <w:szCs w:val="26"/>
        </w:rPr>
        <w:t>(</w:t>
      </w:r>
      <w:r>
        <w:rPr>
          <w:b/>
          <w:spacing w:val="2"/>
          <w:sz w:val="26"/>
          <w:szCs w:val="26"/>
        </w:rPr>
        <w:t>7</w:t>
      </w:r>
      <w:r>
        <w:rPr>
          <w:b/>
          <w:sz w:val="26"/>
          <w:szCs w:val="26"/>
        </w:rPr>
        <w:t>,0</w:t>
      </w:r>
      <w:r>
        <w:rPr>
          <w:b/>
          <w:spacing w:val="-4"/>
          <w:sz w:val="26"/>
          <w:szCs w:val="26"/>
        </w:rPr>
        <w:t xml:space="preserve"> </w:t>
      </w:r>
      <w:r>
        <w:rPr>
          <w:b/>
          <w:sz w:val="26"/>
          <w:szCs w:val="26"/>
        </w:rPr>
        <w:t>đi</w:t>
      </w:r>
      <w:r>
        <w:rPr>
          <w:b/>
          <w:spacing w:val="2"/>
          <w:sz w:val="26"/>
          <w:szCs w:val="26"/>
        </w:rPr>
        <w:t>ể</w:t>
      </w:r>
      <w:r>
        <w:rPr>
          <w:b/>
          <w:spacing w:val="-2"/>
          <w:sz w:val="26"/>
          <w:szCs w:val="26"/>
        </w:rPr>
        <w:t>m</w:t>
      </w:r>
      <w:r>
        <w:rPr>
          <w:b/>
          <w:sz w:val="26"/>
          <w:szCs w:val="26"/>
        </w:rPr>
        <w:t>).</w:t>
      </w:r>
    </w:p>
    <w:p w14:paraId="4854BFE2">
      <w:pPr>
        <w:ind w:firstLine="130" w:firstLineChars="50"/>
        <w:jc w:val="both"/>
        <w:rPr>
          <w:sz w:val="26"/>
          <w:szCs w:val="26"/>
        </w:rPr>
      </w:pPr>
      <w:r>
        <w:rPr>
          <w:b/>
          <w:sz w:val="26"/>
          <w:szCs w:val="26"/>
        </w:rPr>
        <w:t>Phần</w:t>
      </w:r>
      <w:r>
        <w:rPr>
          <w:b/>
          <w:spacing w:val="-6"/>
          <w:sz w:val="26"/>
          <w:szCs w:val="26"/>
        </w:rPr>
        <w:t xml:space="preserve"> </w:t>
      </w:r>
      <w:r>
        <w:rPr>
          <w:b/>
          <w:sz w:val="26"/>
          <w:szCs w:val="26"/>
        </w:rPr>
        <w:t>I.</w:t>
      </w:r>
      <w:r>
        <w:rPr>
          <w:sz w:val="26"/>
          <w:szCs w:val="26"/>
        </w:rPr>
        <w:t xml:space="preserve"> </w:t>
      </w:r>
      <w:r>
        <w:rPr>
          <w:b/>
          <w:sz w:val="26"/>
          <w:szCs w:val="26"/>
        </w:rPr>
        <w:t>(3,0 điểm) Câu</w:t>
      </w:r>
      <w:r>
        <w:rPr>
          <w:b/>
          <w:spacing w:val="-5"/>
          <w:sz w:val="26"/>
          <w:szCs w:val="26"/>
        </w:rPr>
        <w:t xml:space="preserve"> </w:t>
      </w:r>
      <w:r>
        <w:rPr>
          <w:b/>
          <w:sz w:val="26"/>
          <w:szCs w:val="26"/>
        </w:rPr>
        <w:t>trắc</w:t>
      </w:r>
      <w:r>
        <w:rPr>
          <w:b/>
          <w:spacing w:val="-2"/>
          <w:sz w:val="26"/>
          <w:szCs w:val="26"/>
        </w:rPr>
        <w:t xml:space="preserve"> </w:t>
      </w:r>
      <w:r>
        <w:rPr>
          <w:b/>
          <w:sz w:val="26"/>
          <w:szCs w:val="26"/>
        </w:rPr>
        <w:t>ngh</w:t>
      </w:r>
      <w:r>
        <w:rPr>
          <w:b/>
          <w:spacing w:val="2"/>
          <w:sz w:val="26"/>
          <w:szCs w:val="26"/>
        </w:rPr>
        <w:t>i</w:t>
      </w:r>
      <w:r>
        <w:rPr>
          <w:b/>
          <w:sz w:val="26"/>
          <w:szCs w:val="26"/>
        </w:rPr>
        <w:t>ệm</w:t>
      </w:r>
      <w:r>
        <w:rPr>
          <w:b/>
          <w:spacing w:val="-6"/>
          <w:sz w:val="26"/>
          <w:szCs w:val="26"/>
        </w:rPr>
        <w:t xml:space="preserve"> </w:t>
      </w:r>
      <w:r>
        <w:rPr>
          <w:b/>
          <w:sz w:val="26"/>
          <w:szCs w:val="26"/>
        </w:rPr>
        <w:t>nhiều</w:t>
      </w:r>
      <w:r>
        <w:rPr>
          <w:b/>
          <w:spacing w:val="-6"/>
          <w:sz w:val="26"/>
          <w:szCs w:val="26"/>
        </w:rPr>
        <w:t xml:space="preserve"> </w:t>
      </w:r>
      <w:r>
        <w:rPr>
          <w:b/>
          <w:sz w:val="26"/>
          <w:szCs w:val="26"/>
        </w:rPr>
        <w:t>ph</w:t>
      </w:r>
      <w:r>
        <w:rPr>
          <w:b/>
          <w:spacing w:val="1"/>
          <w:sz w:val="26"/>
          <w:szCs w:val="26"/>
        </w:rPr>
        <w:t>ươ</w:t>
      </w:r>
      <w:r>
        <w:rPr>
          <w:b/>
          <w:sz w:val="26"/>
          <w:szCs w:val="26"/>
        </w:rPr>
        <w:t>ng</w:t>
      </w:r>
      <w:r>
        <w:rPr>
          <w:b/>
          <w:spacing w:val="-7"/>
          <w:sz w:val="26"/>
          <w:szCs w:val="26"/>
        </w:rPr>
        <w:t xml:space="preserve"> </w:t>
      </w:r>
      <w:r>
        <w:rPr>
          <w:b/>
          <w:sz w:val="26"/>
          <w:szCs w:val="26"/>
        </w:rPr>
        <w:t>án</w:t>
      </w:r>
      <w:r>
        <w:rPr>
          <w:b/>
          <w:spacing w:val="-3"/>
          <w:sz w:val="26"/>
          <w:szCs w:val="26"/>
        </w:rPr>
        <w:t xml:space="preserve"> </w:t>
      </w:r>
      <w:r>
        <w:rPr>
          <w:b/>
          <w:spacing w:val="2"/>
          <w:sz w:val="26"/>
          <w:szCs w:val="26"/>
        </w:rPr>
        <w:t>l</w:t>
      </w:r>
      <w:r>
        <w:rPr>
          <w:b/>
          <w:spacing w:val="1"/>
          <w:sz w:val="26"/>
          <w:szCs w:val="26"/>
        </w:rPr>
        <w:t>ự</w:t>
      </w:r>
      <w:r>
        <w:rPr>
          <w:b/>
          <w:sz w:val="26"/>
          <w:szCs w:val="26"/>
        </w:rPr>
        <w:t>a</w:t>
      </w:r>
      <w:r>
        <w:rPr>
          <w:b/>
          <w:spacing w:val="-4"/>
          <w:sz w:val="26"/>
          <w:szCs w:val="26"/>
        </w:rPr>
        <w:t xml:space="preserve"> </w:t>
      </w:r>
      <w:r>
        <w:rPr>
          <w:b/>
          <w:sz w:val="26"/>
          <w:szCs w:val="26"/>
        </w:rPr>
        <w:t>chọn.</w:t>
      </w:r>
      <w:r>
        <w:rPr>
          <w:b/>
          <w:spacing w:val="-6"/>
          <w:sz w:val="26"/>
          <w:szCs w:val="26"/>
        </w:rPr>
        <w:t xml:space="preserve"> </w:t>
      </w:r>
      <w:r>
        <w:rPr>
          <w:spacing w:val="2"/>
          <w:sz w:val="26"/>
          <w:szCs w:val="26"/>
        </w:rPr>
        <w:t>H</w:t>
      </w:r>
      <w:r>
        <w:rPr>
          <w:sz w:val="26"/>
          <w:szCs w:val="26"/>
        </w:rPr>
        <w:t>ọc</w:t>
      </w:r>
      <w:r>
        <w:rPr>
          <w:spacing w:val="-4"/>
          <w:sz w:val="26"/>
          <w:szCs w:val="26"/>
        </w:rPr>
        <w:t xml:space="preserve"> </w:t>
      </w:r>
      <w:r>
        <w:rPr>
          <w:sz w:val="26"/>
          <w:szCs w:val="26"/>
        </w:rPr>
        <w:t>sinh</w:t>
      </w:r>
      <w:r>
        <w:rPr>
          <w:spacing w:val="-2"/>
          <w:sz w:val="26"/>
          <w:szCs w:val="26"/>
        </w:rPr>
        <w:t xml:space="preserve"> </w:t>
      </w:r>
      <w:r>
        <w:rPr>
          <w:sz w:val="26"/>
          <w:szCs w:val="26"/>
        </w:rPr>
        <w:t>trả</w:t>
      </w:r>
      <w:r>
        <w:rPr>
          <w:spacing w:val="-3"/>
          <w:sz w:val="26"/>
          <w:szCs w:val="26"/>
        </w:rPr>
        <w:t xml:space="preserve"> </w:t>
      </w:r>
      <w:r>
        <w:rPr>
          <w:spacing w:val="2"/>
          <w:sz w:val="26"/>
          <w:szCs w:val="26"/>
        </w:rPr>
        <w:t>l</w:t>
      </w:r>
      <w:r>
        <w:rPr>
          <w:sz w:val="26"/>
          <w:szCs w:val="26"/>
        </w:rPr>
        <w:t>ời</w:t>
      </w:r>
      <w:r>
        <w:rPr>
          <w:spacing w:val="-3"/>
          <w:sz w:val="26"/>
          <w:szCs w:val="26"/>
        </w:rPr>
        <w:t xml:space="preserve"> </w:t>
      </w:r>
      <w:r>
        <w:rPr>
          <w:sz w:val="26"/>
          <w:szCs w:val="26"/>
        </w:rPr>
        <w:t>từ</w:t>
      </w:r>
      <w:r>
        <w:rPr>
          <w:spacing w:val="-1"/>
          <w:sz w:val="26"/>
          <w:szCs w:val="26"/>
        </w:rPr>
        <w:t xml:space="preserve"> </w:t>
      </w:r>
      <w:r>
        <w:rPr>
          <w:sz w:val="26"/>
          <w:szCs w:val="26"/>
        </w:rPr>
        <w:t>câu</w:t>
      </w:r>
      <w:r>
        <w:rPr>
          <w:spacing w:val="-4"/>
          <w:sz w:val="26"/>
          <w:szCs w:val="26"/>
        </w:rPr>
        <w:t xml:space="preserve"> </w:t>
      </w:r>
      <w:r>
        <w:rPr>
          <w:sz w:val="26"/>
          <w:szCs w:val="26"/>
        </w:rPr>
        <w:t>1</w:t>
      </w:r>
      <w:r>
        <w:rPr>
          <w:spacing w:val="-1"/>
          <w:sz w:val="26"/>
          <w:szCs w:val="26"/>
        </w:rPr>
        <w:t xml:space="preserve"> </w:t>
      </w:r>
      <w:r>
        <w:rPr>
          <w:sz w:val="26"/>
          <w:szCs w:val="26"/>
        </w:rPr>
        <w:t>đ</w:t>
      </w:r>
      <w:r>
        <w:rPr>
          <w:spacing w:val="3"/>
          <w:sz w:val="26"/>
          <w:szCs w:val="26"/>
        </w:rPr>
        <w:t>ế</w:t>
      </w:r>
      <w:r>
        <w:rPr>
          <w:sz w:val="26"/>
          <w:szCs w:val="26"/>
        </w:rPr>
        <w:t>n</w:t>
      </w:r>
      <w:r>
        <w:rPr>
          <w:spacing w:val="-4"/>
          <w:sz w:val="26"/>
          <w:szCs w:val="26"/>
        </w:rPr>
        <w:t xml:space="preserve"> </w:t>
      </w:r>
      <w:r>
        <w:rPr>
          <w:sz w:val="26"/>
          <w:szCs w:val="26"/>
        </w:rPr>
        <w:t>câu</w:t>
      </w:r>
      <w:r>
        <w:rPr>
          <w:spacing w:val="-4"/>
          <w:sz w:val="26"/>
          <w:szCs w:val="26"/>
        </w:rPr>
        <w:t xml:space="preserve"> </w:t>
      </w:r>
      <w:r>
        <w:rPr>
          <w:sz w:val="26"/>
          <w:szCs w:val="26"/>
        </w:rPr>
        <w:t>12.</w:t>
      </w:r>
      <w:r>
        <w:rPr>
          <w:spacing w:val="2"/>
          <w:sz w:val="26"/>
          <w:szCs w:val="26"/>
        </w:rPr>
        <w:t xml:space="preserve"> </w:t>
      </w:r>
      <w:r>
        <w:rPr>
          <w:sz w:val="26"/>
          <w:szCs w:val="26"/>
        </w:rPr>
        <w:t>Mỗi câu</w:t>
      </w:r>
      <w:r>
        <w:rPr>
          <w:spacing w:val="-4"/>
          <w:sz w:val="26"/>
          <w:szCs w:val="26"/>
        </w:rPr>
        <w:t xml:space="preserve"> </w:t>
      </w:r>
      <w:r>
        <w:rPr>
          <w:sz w:val="26"/>
          <w:szCs w:val="26"/>
        </w:rPr>
        <w:t>hỏi</w:t>
      </w:r>
      <w:r>
        <w:rPr>
          <w:spacing w:val="-3"/>
          <w:sz w:val="26"/>
          <w:szCs w:val="26"/>
        </w:rPr>
        <w:t xml:space="preserve"> </w:t>
      </w:r>
      <w:r>
        <w:rPr>
          <w:sz w:val="26"/>
          <w:szCs w:val="26"/>
        </w:rPr>
        <w:t>học</w:t>
      </w:r>
      <w:r>
        <w:rPr>
          <w:spacing w:val="-2"/>
          <w:sz w:val="26"/>
          <w:szCs w:val="26"/>
        </w:rPr>
        <w:t xml:space="preserve"> </w:t>
      </w:r>
      <w:r>
        <w:rPr>
          <w:sz w:val="26"/>
          <w:szCs w:val="26"/>
        </w:rPr>
        <w:t>sinh</w:t>
      </w:r>
      <w:r>
        <w:rPr>
          <w:spacing w:val="-4"/>
          <w:sz w:val="26"/>
          <w:szCs w:val="26"/>
        </w:rPr>
        <w:t xml:space="preserve"> </w:t>
      </w:r>
      <w:r>
        <w:rPr>
          <w:sz w:val="26"/>
          <w:szCs w:val="26"/>
        </w:rPr>
        <w:t>c</w:t>
      </w:r>
      <w:r>
        <w:rPr>
          <w:spacing w:val="2"/>
          <w:sz w:val="26"/>
          <w:szCs w:val="26"/>
        </w:rPr>
        <w:t>h</w:t>
      </w:r>
      <w:r>
        <w:rPr>
          <w:sz w:val="26"/>
          <w:szCs w:val="26"/>
        </w:rPr>
        <w:t>ỉ</w:t>
      </w:r>
      <w:r>
        <w:rPr>
          <w:spacing w:val="-3"/>
          <w:sz w:val="26"/>
          <w:szCs w:val="26"/>
        </w:rPr>
        <w:t xml:space="preserve"> </w:t>
      </w:r>
      <w:r>
        <w:rPr>
          <w:sz w:val="26"/>
          <w:szCs w:val="26"/>
        </w:rPr>
        <w:t>c</w:t>
      </w:r>
      <w:r>
        <w:rPr>
          <w:spacing w:val="2"/>
          <w:sz w:val="26"/>
          <w:szCs w:val="26"/>
        </w:rPr>
        <w:t>h</w:t>
      </w:r>
      <w:r>
        <w:rPr>
          <w:sz w:val="26"/>
          <w:szCs w:val="26"/>
        </w:rPr>
        <w:t>ọn</w:t>
      </w:r>
      <w:r>
        <w:rPr>
          <w:spacing w:val="-5"/>
          <w:sz w:val="26"/>
          <w:szCs w:val="26"/>
        </w:rPr>
        <w:t xml:space="preserve"> </w:t>
      </w:r>
      <w:r>
        <w:rPr>
          <w:sz w:val="26"/>
          <w:szCs w:val="26"/>
        </w:rPr>
        <w:t>1</w:t>
      </w:r>
      <w:r>
        <w:rPr>
          <w:spacing w:val="-1"/>
          <w:sz w:val="26"/>
          <w:szCs w:val="26"/>
        </w:rPr>
        <w:t xml:space="preserve"> </w:t>
      </w:r>
      <w:r>
        <w:rPr>
          <w:sz w:val="26"/>
          <w:szCs w:val="26"/>
        </w:rPr>
        <w:t>ph</w:t>
      </w:r>
      <w:r>
        <w:rPr>
          <w:spacing w:val="1"/>
          <w:sz w:val="26"/>
          <w:szCs w:val="26"/>
        </w:rPr>
        <w:t>ư</w:t>
      </w:r>
      <w:r>
        <w:rPr>
          <w:sz w:val="26"/>
          <w:szCs w:val="26"/>
        </w:rPr>
        <w:t>ơng</w:t>
      </w:r>
      <w:r>
        <w:rPr>
          <w:spacing w:val="-6"/>
          <w:sz w:val="26"/>
          <w:szCs w:val="26"/>
        </w:rPr>
        <w:t xml:space="preserve"> </w:t>
      </w:r>
      <w:r>
        <w:rPr>
          <w:sz w:val="26"/>
          <w:szCs w:val="26"/>
        </w:rPr>
        <w:t>án.</w:t>
      </w:r>
    </w:p>
    <w:p w14:paraId="76520F2D">
      <w:pPr>
        <w:spacing w:before="60"/>
        <w:jc w:val="both"/>
        <w:rPr>
          <w:sz w:val="26"/>
          <w:szCs w:val="26"/>
          <w:lang w:val="pt-BR"/>
        </w:rPr>
      </w:pPr>
      <w:r>
        <w:rPr>
          <w:b/>
          <w:sz w:val="26"/>
          <w:szCs w:val="26"/>
          <w:lang w:val="pt-BR"/>
        </w:rPr>
        <w:t>Câu 1:</w:t>
      </w:r>
      <w:r>
        <w:rPr>
          <w:sz w:val="26"/>
          <w:szCs w:val="26"/>
          <w:lang w:val="pt-BR"/>
        </w:rPr>
        <w:t xml:space="preserve"> Công dân bình đẳng về nghĩa vụ trước pháp luật khi thực hiện hành vi nào dưới đây? </w:t>
      </w:r>
    </w:p>
    <w:p w14:paraId="451D1587">
      <w:pPr>
        <w:tabs>
          <w:tab w:val="left" w:pos="5136"/>
        </w:tabs>
        <w:ind w:firstLine="283"/>
        <w:rPr>
          <w:sz w:val="26"/>
          <w:szCs w:val="26"/>
          <w:lang w:val="pt-BR"/>
        </w:rPr>
      </w:pPr>
      <w:r>
        <w:rPr>
          <w:b/>
          <w:sz w:val="26"/>
          <w:szCs w:val="26"/>
          <w:lang w:val="pt-BR"/>
        </w:rPr>
        <w:t xml:space="preserve">A. </w:t>
      </w:r>
      <w:r>
        <w:rPr>
          <w:sz w:val="26"/>
          <w:szCs w:val="26"/>
          <w:lang w:val="pt-BR"/>
        </w:rPr>
        <w:t>Đăng kiểm xe ô tô đúng thời hạn.</w:t>
      </w:r>
      <w:r>
        <w:rPr>
          <w:sz w:val="26"/>
          <w:szCs w:val="26"/>
          <w:lang w:val="pt-BR"/>
        </w:rPr>
        <w:tab/>
      </w:r>
      <w:r>
        <w:rPr>
          <w:b/>
          <w:sz w:val="26"/>
          <w:szCs w:val="26"/>
          <w:lang w:val="pt-BR"/>
        </w:rPr>
        <w:t xml:space="preserve">B. </w:t>
      </w:r>
      <w:r>
        <w:rPr>
          <w:sz w:val="26"/>
          <w:szCs w:val="26"/>
          <w:lang w:val="pt-BR"/>
        </w:rPr>
        <w:t>Nộp hồ sơ xin cấp phép kinh doanh.</w:t>
      </w:r>
    </w:p>
    <w:p w14:paraId="07CFB057">
      <w:pPr>
        <w:tabs>
          <w:tab w:val="left" w:pos="5136"/>
        </w:tabs>
        <w:ind w:firstLine="283"/>
        <w:rPr>
          <w:sz w:val="26"/>
          <w:szCs w:val="26"/>
          <w:lang w:val="pt-BR"/>
        </w:rPr>
      </w:pPr>
      <w:r>
        <w:rPr>
          <w:b/>
          <w:sz w:val="26"/>
          <w:szCs w:val="26"/>
          <w:lang w:val="pt-BR"/>
        </w:rPr>
        <w:t>C.</w:t>
      </w:r>
      <w:r>
        <w:rPr>
          <w:b/>
          <w:sz w:val="26"/>
          <w:szCs w:val="26"/>
        </w:rPr>
        <w:t xml:space="preserve"> </w:t>
      </w:r>
      <w:r>
        <w:rPr>
          <w:sz w:val="26"/>
          <w:szCs w:val="26"/>
          <w:lang w:val="pt-BR"/>
        </w:rPr>
        <w:t>Thành lập quỹ bảo trợ xã hội.</w:t>
      </w:r>
      <w:r>
        <w:rPr>
          <w:sz w:val="26"/>
          <w:szCs w:val="26"/>
          <w:lang w:val="pt-BR"/>
        </w:rPr>
        <w:tab/>
      </w:r>
      <w:r>
        <w:rPr>
          <w:b/>
          <w:sz w:val="26"/>
          <w:szCs w:val="26"/>
          <w:lang w:val="pt-BR"/>
        </w:rPr>
        <w:t xml:space="preserve">D. </w:t>
      </w:r>
      <w:r>
        <w:rPr>
          <w:sz w:val="26"/>
          <w:szCs w:val="26"/>
          <w:lang w:val="pt-BR"/>
        </w:rPr>
        <w:t>Chủ động mở rộng quy mô ngành nghề.</w:t>
      </w:r>
    </w:p>
    <w:p w14:paraId="45ACBA58">
      <w:pPr>
        <w:spacing w:before="60"/>
        <w:jc w:val="both"/>
        <w:rPr>
          <w:sz w:val="26"/>
          <w:szCs w:val="26"/>
        </w:rPr>
      </w:pPr>
      <w:r>
        <w:rPr>
          <w:b/>
          <w:color w:val="000000"/>
          <w:sz w:val="26"/>
          <w:szCs w:val="26"/>
        </w:rPr>
        <w:t xml:space="preserve">Câu 2: </w:t>
      </w:r>
      <w:r>
        <w:fldChar w:fldCharType="begin"/>
      </w:r>
      <w:r>
        <w:instrText xml:space="preserve"> HYPERLINK "https://vietjack.me/can-tro-xui-giuc-nguoi-khac-khong-tham-gia-cac-hoat-dong-giao-duc-suc-165713.html" </w:instrText>
      </w:r>
      <w:r>
        <w:fldChar w:fldCharType="separate"/>
      </w:r>
      <w:r>
        <w:rPr>
          <w:rStyle w:val="8"/>
          <w:color w:val="auto"/>
          <w:sz w:val="26"/>
          <w:szCs w:val="26"/>
          <w:u w:val="none"/>
        </w:rPr>
        <w:t>Theo quy định của Luật bình đẳng giới, hành vi cản trở, xúi giục người khác không tham gia các hoạt động giáo dục sức khoẻ vì định kiến giới là hành vi vi phạm pháp luật về bình đẳng giới trong lĩnh vực nào dưới đây?</w:t>
      </w:r>
      <w:r>
        <w:rPr>
          <w:rStyle w:val="8"/>
          <w:color w:val="auto"/>
          <w:sz w:val="26"/>
          <w:szCs w:val="26"/>
          <w:u w:val="none"/>
        </w:rPr>
        <w:fldChar w:fldCharType="end"/>
      </w:r>
    </w:p>
    <w:p w14:paraId="0E75996A">
      <w:pPr>
        <w:tabs>
          <w:tab w:val="left" w:pos="5136"/>
        </w:tabs>
        <w:ind w:firstLine="283"/>
        <w:rPr>
          <w:sz w:val="26"/>
          <w:szCs w:val="26"/>
          <w:lang w:val="es-ES"/>
        </w:rPr>
      </w:pPr>
      <w:r>
        <w:rPr>
          <w:b/>
          <w:sz w:val="26"/>
          <w:szCs w:val="26"/>
          <w:lang w:val="es-ES"/>
        </w:rPr>
        <w:t xml:space="preserve">A. </w:t>
      </w:r>
      <w:r>
        <w:rPr>
          <w:sz w:val="26"/>
          <w:szCs w:val="26"/>
          <w:lang w:val="es-ES"/>
        </w:rPr>
        <w:t>Văn hoá.</w:t>
      </w:r>
      <w:r>
        <w:rPr>
          <w:sz w:val="26"/>
          <w:szCs w:val="26"/>
          <w:lang w:val="es-ES"/>
        </w:rPr>
        <w:tab/>
      </w:r>
      <w:r>
        <w:rPr>
          <w:b/>
          <w:sz w:val="26"/>
          <w:szCs w:val="26"/>
          <w:lang w:val="es-ES"/>
        </w:rPr>
        <w:t xml:space="preserve">B. </w:t>
      </w:r>
      <w:r>
        <w:rPr>
          <w:sz w:val="26"/>
          <w:szCs w:val="26"/>
          <w:lang w:val="es-ES"/>
        </w:rPr>
        <w:t>Y tế.</w:t>
      </w:r>
    </w:p>
    <w:p w14:paraId="508B2A02">
      <w:pPr>
        <w:tabs>
          <w:tab w:val="left" w:pos="5136"/>
        </w:tabs>
        <w:ind w:firstLine="283"/>
        <w:rPr>
          <w:sz w:val="26"/>
          <w:szCs w:val="26"/>
          <w:lang w:val="es-ES"/>
        </w:rPr>
      </w:pPr>
      <w:r>
        <w:rPr>
          <w:b/>
          <w:sz w:val="26"/>
          <w:szCs w:val="26"/>
          <w:lang w:val="es-ES"/>
        </w:rPr>
        <w:t xml:space="preserve">C. </w:t>
      </w:r>
      <w:r>
        <w:rPr>
          <w:sz w:val="26"/>
          <w:szCs w:val="26"/>
          <w:lang w:val="es-ES"/>
        </w:rPr>
        <w:t>Giáo dục và đào tạo.</w:t>
      </w:r>
      <w:r>
        <w:rPr>
          <w:sz w:val="26"/>
          <w:szCs w:val="26"/>
          <w:lang w:val="es-ES"/>
        </w:rPr>
        <w:tab/>
      </w:r>
      <w:r>
        <w:rPr>
          <w:b/>
          <w:sz w:val="26"/>
          <w:szCs w:val="26"/>
          <w:lang w:val="es-ES"/>
        </w:rPr>
        <w:t xml:space="preserve">D. </w:t>
      </w:r>
      <w:r>
        <w:rPr>
          <w:sz w:val="26"/>
          <w:szCs w:val="26"/>
          <w:lang w:val="es-ES"/>
        </w:rPr>
        <w:t>Hôn nhân và gia đình.</w:t>
      </w:r>
    </w:p>
    <w:p w14:paraId="05D778E7">
      <w:pPr>
        <w:spacing w:before="60"/>
        <w:jc w:val="both"/>
        <w:rPr>
          <w:sz w:val="26"/>
          <w:szCs w:val="26"/>
          <w:lang w:val="vi-VN"/>
        </w:rPr>
      </w:pPr>
      <w:r>
        <w:rPr>
          <w:b/>
          <w:color w:val="000000"/>
          <w:sz w:val="26"/>
          <w:szCs w:val="26"/>
        </w:rPr>
        <w:t xml:space="preserve">Câu 3: </w:t>
      </w:r>
      <w:r>
        <w:rPr>
          <w:sz w:val="26"/>
          <w:szCs w:val="26"/>
          <w:lang w:val="vi-VN"/>
        </w:rPr>
        <w:t>Nguyên tắc quan trọng hàng đầu trong hợp tác, giao lưu giữa các dân tộc ở nước ta là các dân tộc phải được đảm bảo quyền</w:t>
      </w:r>
    </w:p>
    <w:p w14:paraId="3645F828">
      <w:pPr>
        <w:tabs>
          <w:tab w:val="left" w:pos="2708"/>
          <w:tab w:val="left" w:pos="5138"/>
          <w:tab w:val="left" w:pos="7569"/>
        </w:tabs>
        <w:ind w:firstLine="283"/>
        <w:rPr>
          <w:sz w:val="26"/>
          <w:szCs w:val="26"/>
          <w:lang w:val="vi-VN"/>
        </w:rPr>
      </w:pPr>
      <w:r>
        <w:rPr>
          <w:b/>
          <w:sz w:val="26"/>
          <w:szCs w:val="26"/>
          <w:lang w:val="vi-VN"/>
        </w:rPr>
        <w:t xml:space="preserve">A. </w:t>
      </w:r>
      <w:r>
        <w:rPr>
          <w:sz w:val="26"/>
          <w:szCs w:val="26"/>
          <w:lang w:val="vi-VN"/>
        </w:rPr>
        <w:t>bình đẳng.</w:t>
      </w:r>
      <w:r>
        <w:rPr>
          <w:sz w:val="26"/>
          <w:szCs w:val="26"/>
          <w:lang w:val="vi-VN"/>
        </w:rPr>
        <w:tab/>
      </w:r>
      <w:r>
        <w:rPr>
          <w:b/>
          <w:sz w:val="26"/>
          <w:szCs w:val="26"/>
          <w:lang w:val="vi-VN"/>
        </w:rPr>
        <w:t xml:space="preserve">B. </w:t>
      </w:r>
      <w:r>
        <w:rPr>
          <w:sz w:val="26"/>
          <w:szCs w:val="26"/>
          <w:lang w:val="vi-VN"/>
        </w:rPr>
        <w:t>phân biệt.</w:t>
      </w:r>
      <w:r>
        <w:rPr>
          <w:sz w:val="26"/>
          <w:szCs w:val="26"/>
          <w:lang w:val="vi-VN"/>
        </w:rPr>
        <w:tab/>
      </w:r>
      <w:r>
        <w:rPr>
          <w:b/>
          <w:sz w:val="26"/>
          <w:szCs w:val="26"/>
          <w:lang w:val="vi-VN"/>
        </w:rPr>
        <w:t xml:space="preserve">C. </w:t>
      </w:r>
      <w:r>
        <w:rPr>
          <w:sz w:val="26"/>
          <w:szCs w:val="26"/>
          <w:lang w:val="vi-VN"/>
        </w:rPr>
        <w:t>đặc lợi.</w:t>
      </w:r>
      <w:r>
        <w:rPr>
          <w:sz w:val="26"/>
          <w:szCs w:val="26"/>
          <w:lang w:val="vi-VN"/>
        </w:rPr>
        <w:tab/>
      </w:r>
      <w:r>
        <w:rPr>
          <w:b/>
          <w:sz w:val="26"/>
          <w:szCs w:val="26"/>
          <w:lang w:val="vi-VN"/>
        </w:rPr>
        <w:t xml:space="preserve">D. </w:t>
      </w:r>
      <w:r>
        <w:rPr>
          <w:sz w:val="26"/>
          <w:szCs w:val="26"/>
          <w:lang w:val="vi-VN"/>
        </w:rPr>
        <w:t>ưu tiên.</w:t>
      </w:r>
    </w:p>
    <w:p w14:paraId="354DDFE3">
      <w:pPr>
        <w:spacing w:before="60"/>
        <w:jc w:val="both"/>
        <w:rPr>
          <w:sz w:val="26"/>
          <w:szCs w:val="26"/>
          <w:lang w:val="vi-VN"/>
        </w:rPr>
      </w:pPr>
      <w:r>
        <w:rPr>
          <w:b/>
          <w:color w:val="000000"/>
          <w:sz w:val="26"/>
          <w:szCs w:val="26"/>
        </w:rPr>
        <w:t xml:space="preserve">Câu 4: </w:t>
      </w:r>
      <w:r>
        <w:rPr>
          <w:sz w:val="26"/>
          <w:szCs w:val="26"/>
          <w:lang w:val="vi-VN"/>
        </w:rPr>
        <w:t>Theo quy định của pháp luật, các tôn giáo hợp pháp đều có quyền được xuất bản</w:t>
      </w:r>
    </w:p>
    <w:p w14:paraId="0792DAA4">
      <w:pPr>
        <w:tabs>
          <w:tab w:val="left" w:pos="2708"/>
          <w:tab w:val="left" w:pos="5138"/>
          <w:tab w:val="left" w:pos="7569"/>
        </w:tabs>
        <w:ind w:firstLine="283"/>
        <w:rPr>
          <w:sz w:val="26"/>
          <w:szCs w:val="26"/>
          <w:lang w:val="vi-VN"/>
        </w:rPr>
      </w:pPr>
      <w:r>
        <w:rPr>
          <w:b/>
          <w:sz w:val="26"/>
          <w:szCs w:val="26"/>
          <w:lang w:val="vi-VN"/>
        </w:rPr>
        <w:t xml:space="preserve">A. </w:t>
      </w:r>
      <w:r>
        <w:rPr>
          <w:sz w:val="26"/>
          <w:szCs w:val="26"/>
          <w:lang w:val="vi-VN"/>
        </w:rPr>
        <w:t>kinh sách.</w:t>
      </w:r>
      <w:r>
        <w:rPr>
          <w:sz w:val="26"/>
          <w:szCs w:val="26"/>
          <w:lang w:val="vi-VN"/>
        </w:rPr>
        <w:tab/>
      </w:r>
      <w:r>
        <w:rPr>
          <w:b/>
          <w:sz w:val="26"/>
          <w:szCs w:val="26"/>
          <w:lang w:val="vi-VN"/>
        </w:rPr>
        <w:t xml:space="preserve">B. </w:t>
      </w:r>
      <w:r>
        <w:rPr>
          <w:sz w:val="26"/>
          <w:szCs w:val="26"/>
          <w:lang w:val="vi-VN"/>
        </w:rPr>
        <w:t>tiền tệ.</w:t>
      </w:r>
      <w:r>
        <w:rPr>
          <w:sz w:val="26"/>
          <w:szCs w:val="26"/>
          <w:lang w:val="vi-VN"/>
        </w:rPr>
        <w:tab/>
      </w:r>
      <w:r>
        <w:rPr>
          <w:b/>
          <w:sz w:val="26"/>
          <w:szCs w:val="26"/>
          <w:lang w:val="vi-VN"/>
        </w:rPr>
        <w:t xml:space="preserve">C. </w:t>
      </w:r>
      <w:r>
        <w:rPr>
          <w:sz w:val="26"/>
          <w:szCs w:val="26"/>
          <w:lang w:val="vi-VN"/>
        </w:rPr>
        <w:t>Luật pháp.</w:t>
      </w:r>
      <w:r>
        <w:rPr>
          <w:sz w:val="26"/>
          <w:szCs w:val="26"/>
          <w:lang w:val="vi-VN"/>
        </w:rPr>
        <w:tab/>
      </w:r>
      <w:r>
        <w:rPr>
          <w:b/>
          <w:sz w:val="26"/>
          <w:szCs w:val="26"/>
          <w:lang w:val="vi-VN"/>
        </w:rPr>
        <w:t xml:space="preserve">D. </w:t>
      </w:r>
      <w:r>
        <w:rPr>
          <w:sz w:val="26"/>
          <w:szCs w:val="26"/>
          <w:lang w:val="vi-VN"/>
        </w:rPr>
        <w:t>Hiến pháp.</w:t>
      </w:r>
    </w:p>
    <w:p w14:paraId="27DA6A85">
      <w:pPr>
        <w:spacing w:before="60"/>
        <w:jc w:val="both"/>
        <w:rPr>
          <w:sz w:val="26"/>
          <w:szCs w:val="26"/>
          <w:lang w:val="da-DK"/>
        </w:rPr>
      </w:pPr>
      <w:r>
        <w:rPr>
          <w:b/>
          <w:color w:val="000000"/>
          <w:sz w:val="26"/>
          <w:szCs w:val="26"/>
        </w:rPr>
        <w:t xml:space="preserve">Câu 5: </w:t>
      </w:r>
      <w:r>
        <w:rPr>
          <w:sz w:val="26"/>
          <w:szCs w:val="26"/>
          <w:lang w:val="da-DK"/>
        </w:rPr>
        <w:t>Theo quy định của pháp luật, hành vi vi phạm quyền và nghĩa vụ của công dân trong tham gia quản lý nhà nước và xã hội có thể phải chịu trách nhiệm pháp lý nào dưới đây?</w:t>
      </w:r>
    </w:p>
    <w:p w14:paraId="013538DA">
      <w:pPr>
        <w:tabs>
          <w:tab w:val="left" w:pos="5136"/>
        </w:tabs>
        <w:ind w:firstLine="283"/>
        <w:rPr>
          <w:sz w:val="26"/>
          <w:szCs w:val="26"/>
          <w:lang w:val="da-DK"/>
        </w:rPr>
      </w:pPr>
      <w:r>
        <w:rPr>
          <w:b/>
          <w:sz w:val="26"/>
          <w:szCs w:val="26"/>
          <w:lang w:val="da-DK"/>
        </w:rPr>
        <w:t xml:space="preserve">A. </w:t>
      </w:r>
      <w:r>
        <w:rPr>
          <w:sz w:val="26"/>
          <w:szCs w:val="26"/>
          <w:lang w:val="da-DK"/>
        </w:rPr>
        <w:t>Dĩ hòa vi quý.</w:t>
      </w:r>
      <w:r>
        <w:rPr>
          <w:sz w:val="26"/>
          <w:szCs w:val="26"/>
          <w:lang w:val="da-DK"/>
        </w:rPr>
        <w:tab/>
      </w:r>
      <w:r>
        <w:rPr>
          <w:b/>
          <w:sz w:val="26"/>
          <w:szCs w:val="26"/>
          <w:lang w:val="da-DK"/>
        </w:rPr>
        <w:t xml:space="preserve">B. </w:t>
      </w:r>
      <w:r>
        <w:rPr>
          <w:sz w:val="26"/>
          <w:szCs w:val="26"/>
          <w:lang w:val="da-DK"/>
        </w:rPr>
        <w:t>Xử phạt hành chính.</w:t>
      </w:r>
    </w:p>
    <w:p w14:paraId="71D2B013">
      <w:pPr>
        <w:tabs>
          <w:tab w:val="left" w:pos="5136"/>
        </w:tabs>
        <w:ind w:firstLine="283"/>
        <w:rPr>
          <w:sz w:val="26"/>
          <w:szCs w:val="26"/>
          <w:lang w:val="da-DK"/>
        </w:rPr>
      </w:pPr>
      <w:r>
        <w:rPr>
          <w:b/>
          <w:sz w:val="26"/>
          <w:szCs w:val="26"/>
          <w:lang w:val="da-DK"/>
        </w:rPr>
        <w:t xml:space="preserve">C. </w:t>
      </w:r>
      <w:r>
        <w:rPr>
          <w:sz w:val="26"/>
          <w:szCs w:val="26"/>
          <w:lang w:val="da-DK"/>
        </w:rPr>
        <w:t>Nhắc nhở, phê bình.</w:t>
      </w:r>
      <w:r>
        <w:rPr>
          <w:sz w:val="26"/>
          <w:szCs w:val="26"/>
          <w:lang w:val="da-DK"/>
        </w:rPr>
        <w:tab/>
      </w:r>
      <w:r>
        <w:rPr>
          <w:b/>
          <w:sz w:val="26"/>
          <w:szCs w:val="26"/>
          <w:lang w:val="da-DK"/>
        </w:rPr>
        <w:t xml:space="preserve">D. </w:t>
      </w:r>
      <w:r>
        <w:rPr>
          <w:sz w:val="26"/>
          <w:szCs w:val="26"/>
          <w:lang w:val="da-DK"/>
        </w:rPr>
        <w:t>Bỏ qua vi phạm.</w:t>
      </w:r>
    </w:p>
    <w:p w14:paraId="3AB9C18A">
      <w:pPr>
        <w:spacing w:before="60"/>
        <w:jc w:val="both"/>
        <w:rPr>
          <w:sz w:val="26"/>
          <w:szCs w:val="26"/>
          <w:lang w:val="vi-VN"/>
        </w:rPr>
      </w:pPr>
      <w:r>
        <w:rPr>
          <w:b/>
          <w:color w:val="000000"/>
          <w:sz w:val="26"/>
          <w:szCs w:val="26"/>
        </w:rPr>
        <w:t xml:space="preserve">Câu 6: </w:t>
      </w:r>
      <w:r>
        <w:rPr>
          <w:sz w:val="26"/>
          <w:szCs w:val="26"/>
          <w:lang w:val="vi-VN"/>
        </w:rPr>
        <w:t>Tại thời điểm bầu cử đại biểu Hội đồng nhân dân các cấp, công dân vi phạm nghĩa vụ bầu cử khi</w:t>
      </w:r>
    </w:p>
    <w:p w14:paraId="03429B16">
      <w:pPr>
        <w:tabs>
          <w:tab w:val="left" w:pos="5136"/>
        </w:tabs>
        <w:ind w:firstLine="390" w:firstLineChars="150"/>
        <w:rPr>
          <w:sz w:val="26"/>
          <w:szCs w:val="26"/>
          <w:lang w:val="vi-VN"/>
        </w:rPr>
      </w:pPr>
      <w:r>
        <w:rPr>
          <w:b/>
          <w:sz w:val="26"/>
          <w:szCs w:val="26"/>
          <w:lang w:val="vi-VN"/>
        </w:rPr>
        <w:t xml:space="preserve">A. </w:t>
      </w:r>
      <w:r>
        <w:rPr>
          <w:sz w:val="26"/>
          <w:szCs w:val="26"/>
          <w:lang w:val="vi-VN"/>
        </w:rPr>
        <w:t>nghiên cứu lí lịch ứng cử viên.</w:t>
      </w:r>
      <w:r>
        <w:rPr>
          <w:sz w:val="26"/>
          <w:szCs w:val="26"/>
          <w:lang w:val="vi-VN"/>
        </w:rPr>
        <w:tab/>
      </w:r>
      <w:r>
        <w:rPr>
          <w:b/>
          <w:sz w:val="26"/>
          <w:szCs w:val="26"/>
          <w:lang w:val="vi-VN"/>
        </w:rPr>
        <w:t xml:space="preserve">B. </w:t>
      </w:r>
      <w:r>
        <w:rPr>
          <w:sz w:val="26"/>
          <w:szCs w:val="26"/>
          <w:lang w:val="vi-VN"/>
        </w:rPr>
        <w:t>kiểm tra niêm phong hòm phiếu.</w:t>
      </w:r>
    </w:p>
    <w:p w14:paraId="2D444734">
      <w:pPr>
        <w:tabs>
          <w:tab w:val="left" w:pos="283"/>
        </w:tabs>
        <w:ind w:firstLine="390" w:firstLineChars="150"/>
        <w:jc w:val="both"/>
        <w:rPr>
          <w:sz w:val="26"/>
          <w:szCs w:val="26"/>
        </w:rPr>
      </w:pPr>
      <w:r>
        <w:rPr>
          <w:b/>
          <w:sz w:val="26"/>
          <w:szCs w:val="26"/>
          <w:lang w:val="vi-VN"/>
        </w:rPr>
        <w:t xml:space="preserve">C. </w:t>
      </w:r>
      <w:r>
        <w:rPr>
          <w:sz w:val="26"/>
          <w:szCs w:val="26"/>
          <w:lang w:val="vi-VN"/>
        </w:rPr>
        <w:t>bỏ phiếu thay cử tri vắng mặt.</w:t>
      </w:r>
      <w:r>
        <w:rPr>
          <w:sz w:val="26"/>
          <w:szCs w:val="26"/>
          <w:lang w:val="vi-VN"/>
        </w:rPr>
        <w:tab/>
      </w:r>
      <w:r>
        <w:rPr>
          <w:sz w:val="26"/>
          <w:szCs w:val="26"/>
        </w:rPr>
        <w:t xml:space="preserve">                          </w:t>
      </w:r>
      <w:r>
        <w:rPr>
          <w:b/>
          <w:sz w:val="26"/>
          <w:szCs w:val="26"/>
          <w:lang w:val="vi-VN"/>
        </w:rPr>
        <w:t xml:space="preserve">D. </w:t>
      </w:r>
      <w:r>
        <w:rPr>
          <w:sz w:val="26"/>
          <w:szCs w:val="26"/>
          <w:lang w:val="vi-VN"/>
        </w:rPr>
        <w:t>giám sát hoạt động bầu cử.</w:t>
      </w:r>
    </w:p>
    <w:p w14:paraId="2F6C4FD0">
      <w:pPr>
        <w:spacing w:before="60"/>
        <w:jc w:val="both"/>
        <w:rPr>
          <w:sz w:val="26"/>
          <w:szCs w:val="26"/>
          <w:lang w:val="vi-VN"/>
        </w:rPr>
      </w:pPr>
      <w:r>
        <w:rPr>
          <w:b/>
          <w:color w:val="000000"/>
          <w:sz w:val="26"/>
          <w:szCs w:val="26"/>
        </w:rPr>
        <w:t xml:space="preserve">Câu 7: </w:t>
      </w:r>
      <w:r>
        <w:rPr>
          <w:sz w:val="26"/>
          <w:szCs w:val="26"/>
          <w:lang w:val="vi-VN"/>
        </w:rPr>
        <w:t>Công dân thể hiện trách nhiệm đối với chính sách quốc phòng và an ninh khi thực hiện hành vi nào sau đây?</w:t>
      </w:r>
    </w:p>
    <w:p w14:paraId="693EB8B3">
      <w:pPr>
        <w:tabs>
          <w:tab w:val="left" w:pos="5136"/>
        </w:tabs>
        <w:ind w:firstLine="283"/>
        <w:rPr>
          <w:bCs/>
          <w:sz w:val="26"/>
          <w:szCs w:val="26"/>
          <w:lang w:val="vi-VN"/>
        </w:rPr>
      </w:pPr>
      <w:r>
        <w:rPr>
          <w:b/>
          <w:sz w:val="26"/>
          <w:szCs w:val="26"/>
          <w:lang w:val="vi-VN"/>
        </w:rPr>
        <w:t xml:space="preserve">A. </w:t>
      </w:r>
      <w:r>
        <w:rPr>
          <w:bCs/>
          <w:sz w:val="26"/>
          <w:szCs w:val="26"/>
        </w:rPr>
        <w:t>T</w:t>
      </w:r>
      <w:r>
        <w:rPr>
          <w:bCs/>
          <w:sz w:val="26"/>
          <w:szCs w:val="26"/>
          <w:lang w:val="vi-VN"/>
        </w:rPr>
        <w:t>hông báo tuyển dụng nhân sự.</w:t>
      </w:r>
      <w:r>
        <w:rPr>
          <w:bCs/>
          <w:sz w:val="26"/>
          <w:szCs w:val="26"/>
          <w:lang w:val="vi-VN"/>
        </w:rPr>
        <w:tab/>
      </w:r>
      <w:r>
        <w:rPr>
          <w:b/>
          <w:sz w:val="26"/>
          <w:szCs w:val="26"/>
          <w:lang w:val="vi-VN"/>
        </w:rPr>
        <w:t>B</w:t>
      </w:r>
      <w:r>
        <w:rPr>
          <w:bCs/>
          <w:sz w:val="26"/>
          <w:szCs w:val="26"/>
          <w:lang w:val="vi-VN"/>
        </w:rPr>
        <w:t>. Đăng kí tư vấn nghề nghiệp.</w:t>
      </w:r>
    </w:p>
    <w:p w14:paraId="26409893">
      <w:pPr>
        <w:tabs>
          <w:tab w:val="left" w:pos="5136"/>
        </w:tabs>
        <w:ind w:firstLine="283"/>
        <w:rPr>
          <w:sz w:val="26"/>
          <w:szCs w:val="26"/>
          <w:lang w:val="vi-VN"/>
        </w:rPr>
      </w:pPr>
      <w:r>
        <w:rPr>
          <w:b/>
          <w:sz w:val="26"/>
          <w:szCs w:val="26"/>
          <w:lang w:val="vi-VN"/>
        </w:rPr>
        <w:t>C</w:t>
      </w:r>
      <w:r>
        <w:rPr>
          <w:bCs/>
          <w:sz w:val="26"/>
          <w:szCs w:val="26"/>
          <w:lang w:val="vi-VN"/>
        </w:rPr>
        <w:t>. Tham gia hoạt động tôn giáo</w:t>
      </w:r>
      <w:r>
        <w:rPr>
          <w:bCs/>
          <w:sz w:val="26"/>
          <w:szCs w:val="26"/>
        </w:rPr>
        <w:t>.</w:t>
      </w:r>
      <w:r>
        <w:rPr>
          <w:bCs/>
          <w:sz w:val="26"/>
          <w:szCs w:val="26"/>
          <w:lang w:val="vi-VN"/>
        </w:rPr>
        <w:tab/>
      </w:r>
      <w:r>
        <w:rPr>
          <w:b/>
          <w:sz w:val="26"/>
          <w:szCs w:val="26"/>
          <w:lang w:val="vi-VN"/>
        </w:rPr>
        <w:t>D</w:t>
      </w:r>
      <w:r>
        <w:rPr>
          <w:bCs/>
          <w:sz w:val="26"/>
          <w:szCs w:val="26"/>
          <w:lang w:val="vi-VN"/>
        </w:rPr>
        <w:t xml:space="preserve">. </w:t>
      </w:r>
      <w:r>
        <w:rPr>
          <w:bCs/>
          <w:sz w:val="26"/>
          <w:szCs w:val="26"/>
        </w:rPr>
        <w:t>T</w:t>
      </w:r>
      <w:r>
        <w:rPr>
          <w:bCs/>
          <w:sz w:val="26"/>
          <w:szCs w:val="26"/>
          <w:lang w:val="vi-VN"/>
        </w:rPr>
        <w:t xml:space="preserve">ố </w:t>
      </w:r>
      <w:r>
        <w:rPr>
          <w:sz w:val="26"/>
          <w:szCs w:val="26"/>
          <w:lang w:val="vi-VN"/>
        </w:rPr>
        <w:t>cáo hành vi vi phạm pháp luật.</w:t>
      </w:r>
    </w:p>
    <w:p w14:paraId="172A084F">
      <w:pPr>
        <w:spacing w:before="60"/>
        <w:jc w:val="both"/>
        <w:rPr>
          <w:sz w:val="26"/>
          <w:szCs w:val="26"/>
          <w:lang w:val="vi-VN"/>
        </w:rPr>
      </w:pPr>
      <w:r>
        <w:rPr>
          <w:b/>
          <w:color w:val="000000"/>
          <w:sz w:val="26"/>
          <w:szCs w:val="26"/>
        </w:rPr>
        <w:t xml:space="preserve">Câu 8: </w:t>
      </w:r>
      <w:r>
        <w:rPr>
          <w:sz w:val="26"/>
          <w:szCs w:val="26"/>
          <w:lang w:val="vi-VN"/>
        </w:rPr>
        <w:t xml:space="preserve"> Bắt người trái pháp luật là xâm phạm đến quyền nào sau đây của công dân?</w:t>
      </w:r>
    </w:p>
    <w:p w14:paraId="428D8E6C">
      <w:pPr>
        <w:ind w:firstLine="283"/>
        <w:rPr>
          <w:sz w:val="26"/>
          <w:szCs w:val="26"/>
          <w:lang w:val="vi-VN"/>
        </w:rPr>
      </w:pPr>
      <w:r>
        <w:rPr>
          <w:b/>
          <w:sz w:val="26"/>
          <w:szCs w:val="26"/>
          <w:lang w:val="vi-VN"/>
        </w:rPr>
        <w:t xml:space="preserve">A. </w:t>
      </w:r>
      <w:r>
        <w:rPr>
          <w:bCs/>
          <w:sz w:val="26"/>
          <w:szCs w:val="26"/>
        </w:rPr>
        <w:t>B</w:t>
      </w:r>
      <w:r>
        <w:rPr>
          <w:sz w:val="26"/>
          <w:szCs w:val="26"/>
          <w:lang w:val="vi-VN"/>
        </w:rPr>
        <w:t>ắt người hợp pháp của công dân.</w:t>
      </w:r>
    </w:p>
    <w:p w14:paraId="4B9DA943">
      <w:pPr>
        <w:ind w:firstLine="283"/>
        <w:rPr>
          <w:sz w:val="26"/>
          <w:szCs w:val="26"/>
          <w:lang w:val="vi-VN"/>
        </w:rPr>
      </w:pPr>
      <w:r>
        <w:rPr>
          <w:b/>
          <w:sz w:val="26"/>
          <w:szCs w:val="26"/>
          <w:lang w:val="vi-VN"/>
        </w:rPr>
        <w:t xml:space="preserve">B. </w:t>
      </w:r>
      <w:r>
        <w:rPr>
          <w:bCs/>
          <w:sz w:val="26"/>
          <w:szCs w:val="26"/>
        </w:rPr>
        <w:t>B</w:t>
      </w:r>
      <w:r>
        <w:rPr>
          <w:sz w:val="26"/>
          <w:szCs w:val="26"/>
          <w:lang w:val="vi-VN"/>
        </w:rPr>
        <w:t>ất khả xâm phạm</w:t>
      </w:r>
      <w:r>
        <w:rPr>
          <w:sz w:val="26"/>
          <w:szCs w:val="26"/>
        </w:rPr>
        <w:t xml:space="preserve"> về</w:t>
      </w:r>
      <w:r>
        <w:rPr>
          <w:sz w:val="26"/>
          <w:szCs w:val="26"/>
          <w:lang w:val="vi-VN"/>
        </w:rPr>
        <w:t xml:space="preserve"> thân thể của công dân.</w:t>
      </w:r>
    </w:p>
    <w:p w14:paraId="7A735BFC">
      <w:pPr>
        <w:ind w:firstLine="283"/>
        <w:rPr>
          <w:sz w:val="26"/>
          <w:szCs w:val="26"/>
          <w:lang w:val="vi-VN"/>
        </w:rPr>
      </w:pPr>
      <w:r>
        <w:rPr>
          <w:b/>
          <w:sz w:val="26"/>
          <w:szCs w:val="26"/>
          <w:lang w:val="vi-VN"/>
        </w:rPr>
        <w:t xml:space="preserve">C. </w:t>
      </w:r>
      <w:r>
        <w:rPr>
          <w:bCs/>
          <w:sz w:val="26"/>
          <w:szCs w:val="26"/>
        </w:rPr>
        <w:t>B</w:t>
      </w:r>
      <w:r>
        <w:rPr>
          <w:sz w:val="26"/>
          <w:szCs w:val="26"/>
          <w:lang w:val="vi-VN"/>
        </w:rPr>
        <w:t>ảo hộ về tính mạng, sức khỏe của công dân.</w:t>
      </w:r>
    </w:p>
    <w:p w14:paraId="369CBAEC">
      <w:pPr>
        <w:ind w:firstLine="283"/>
        <w:rPr>
          <w:sz w:val="26"/>
          <w:szCs w:val="26"/>
          <w:lang w:val="vi-VN"/>
        </w:rPr>
      </w:pPr>
      <w:r>
        <w:rPr>
          <w:b/>
          <w:sz w:val="26"/>
          <w:szCs w:val="26"/>
          <w:lang w:val="vi-VN"/>
        </w:rPr>
        <w:t xml:space="preserve">D. </w:t>
      </w:r>
      <w:r>
        <w:rPr>
          <w:bCs/>
          <w:sz w:val="26"/>
          <w:szCs w:val="26"/>
        </w:rPr>
        <w:t>B</w:t>
      </w:r>
      <w:r>
        <w:rPr>
          <w:sz w:val="26"/>
          <w:szCs w:val="26"/>
          <w:lang w:val="vi-VN"/>
        </w:rPr>
        <w:t>ất khả xâm phạm về chỗ ở của công dân.</w:t>
      </w:r>
    </w:p>
    <w:p w14:paraId="74C05C59">
      <w:pPr>
        <w:rPr>
          <w:b/>
          <w:color w:val="000000"/>
          <w:sz w:val="26"/>
          <w:szCs w:val="26"/>
        </w:rPr>
      </w:pPr>
    </w:p>
    <w:p w14:paraId="2E260235">
      <w:pPr>
        <w:rPr>
          <w:b/>
          <w:color w:val="000000"/>
          <w:sz w:val="26"/>
          <w:szCs w:val="26"/>
        </w:rPr>
      </w:pPr>
    </w:p>
    <w:p w14:paraId="4E237D25">
      <w:pPr>
        <w:rPr>
          <w:b/>
          <w:color w:val="000000"/>
          <w:sz w:val="26"/>
          <w:szCs w:val="26"/>
        </w:rPr>
      </w:pPr>
    </w:p>
    <w:p w14:paraId="7C0FE726">
      <w:pPr>
        <w:rPr>
          <w:b/>
          <w:color w:val="000000"/>
          <w:sz w:val="26"/>
          <w:szCs w:val="26"/>
        </w:rPr>
      </w:pPr>
    </w:p>
    <w:p w14:paraId="32969227">
      <w:pPr>
        <w:rPr>
          <w:b/>
          <w:color w:val="000000"/>
          <w:sz w:val="26"/>
          <w:szCs w:val="26"/>
        </w:rPr>
      </w:pPr>
    </w:p>
    <w:p w14:paraId="35BBCAA0">
      <w:pPr>
        <w:rPr>
          <w:sz w:val="26"/>
          <w:szCs w:val="26"/>
          <w:lang w:val="vi-VN"/>
        </w:rPr>
      </w:pPr>
      <w:r>
        <w:rPr>
          <w:b/>
          <w:color w:val="000000"/>
          <w:sz w:val="26"/>
          <w:szCs w:val="26"/>
        </w:rPr>
        <w:t xml:space="preserve">Câu 9: </w:t>
      </w:r>
      <w:r>
        <w:rPr>
          <w:sz w:val="26"/>
          <w:szCs w:val="26"/>
          <w:lang w:val="vi-VN"/>
        </w:rPr>
        <w:t>Không ai được tự ý vào chỗ ở của người khác nếu không được người đó đồng ý trừ trường hợp</w:t>
      </w:r>
    </w:p>
    <w:p w14:paraId="00591C45">
      <w:pPr>
        <w:tabs>
          <w:tab w:val="left" w:pos="5136"/>
        </w:tabs>
        <w:ind w:firstLine="283"/>
        <w:rPr>
          <w:sz w:val="26"/>
          <w:szCs w:val="26"/>
        </w:rPr>
      </w:pPr>
      <w:r>
        <w:rPr>
          <w:b/>
          <w:sz w:val="26"/>
          <w:szCs w:val="26"/>
        </w:rPr>
        <w:t xml:space="preserve">A. </w:t>
      </w:r>
      <w:r>
        <w:rPr>
          <w:sz w:val="26"/>
          <w:szCs w:val="26"/>
        </w:rPr>
        <w:t>công an cho phép.</w:t>
      </w:r>
      <w:r>
        <w:rPr>
          <w:sz w:val="26"/>
          <w:szCs w:val="26"/>
        </w:rPr>
        <w:tab/>
      </w:r>
      <w:r>
        <w:rPr>
          <w:b/>
          <w:sz w:val="26"/>
          <w:szCs w:val="26"/>
        </w:rPr>
        <w:t xml:space="preserve">B. </w:t>
      </w:r>
      <w:r>
        <w:rPr>
          <w:sz w:val="26"/>
          <w:szCs w:val="26"/>
        </w:rPr>
        <w:t>có người làm chứng.</w:t>
      </w:r>
    </w:p>
    <w:p w14:paraId="759E22C2">
      <w:pPr>
        <w:tabs>
          <w:tab w:val="left" w:pos="5136"/>
        </w:tabs>
        <w:ind w:firstLine="283"/>
        <w:rPr>
          <w:sz w:val="26"/>
          <w:szCs w:val="26"/>
          <w:lang w:val="fr-FR"/>
        </w:rPr>
      </w:pPr>
      <w:r>
        <w:rPr>
          <w:b/>
          <w:sz w:val="26"/>
          <w:szCs w:val="26"/>
          <w:lang w:val="fr-FR"/>
        </w:rPr>
        <w:t xml:space="preserve">C. </w:t>
      </w:r>
      <w:r>
        <w:rPr>
          <w:sz w:val="26"/>
          <w:szCs w:val="26"/>
          <w:lang w:val="fr-FR"/>
        </w:rPr>
        <w:t>pháp luật cho phép.</w:t>
      </w:r>
      <w:r>
        <w:rPr>
          <w:sz w:val="26"/>
          <w:szCs w:val="26"/>
          <w:lang w:val="fr-FR"/>
        </w:rPr>
        <w:tab/>
      </w:r>
      <w:r>
        <w:rPr>
          <w:b/>
          <w:sz w:val="26"/>
          <w:szCs w:val="26"/>
          <w:lang w:val="fr-FR"/>
        </w:rPr>
        <w:t xml:space="preserve">D. </w:t>
      </w:r>
      <w:r>
        <w:rPr>
          <w:sz w:val="26"/>
          <w:szCs w:val="26"/>
          <w:lang w:val="fr-FR"/>
        </w:rPr>
        <w:t>trưởng ấp cho phép.</w:t>
      </w:r>
    </w:p>
    <w:p w14:paraId="4EA86650">
      <w:pPr>
        <w:spacing w:before="60"/>
        <w:jc w:val="both"/>
        <w:rPr>
          <w:sz w:val="26"/>
          <w:szCs w:val="26"/>
          <w:lang w:val="vi-VN"/>
        </w:rPr>
      </w:pPr>
      <w:r>
        <w:rPr>
          <w:b/>
          <w:color w:val="000000"/>
          <w:sz w:val="26"/>
          <w:szCs w:val="26"/>
        </w:rPr>
        <w:t xml:space="preserve">Câu 10: </w:t>
      </w:r>
      <w:r>
        <w:rPr>
          <w:sz w:val="26"/>
          <w:szCs w:val="26"/>
          <w:lang w:val="vi-VN"/>
        </w:rPr>
        <w:t>Theo quy định của pháp luật, cơ quan có thẩm quyền được kiểm soát thư tín, điện thoại, điện tín khi</w:t>
      </w:r>
    </w:p>
    <w:p w14:paraId="2D69DA43">
      <w:pPr>
        <w:tabs>
          <w:tab w:val="left" w:pos="5136"/>
        </w:tabs>
        <w:ind w:firstLine="283"/>
        <w:rPr>
          <w:sz w:val="26"/>
          <w:szCs w:val="26"/>
          <w:lang w:val="vi-VN"/>
        </w:rPr>
      </w:pPr>
      <w:r>
        <w:rPr>
          <w:b/>
          <w:sz w:val="26"/>
          <w:szCs w:val="26"/>
          <w:lang w:val="vi-VN"/>
        </w:rPr>
        <w:t xml:space="preserve">A. </w:t>
      </w:r>
      <w:r>
        <w:rPr>
          <w:sz w:val="26"/>
          <w:szCs w:val="26"/>
          <w:lang w:val="vi-VN"/>
        </w:rPr>
        <w:t>cần phục vụ công tác điều tra.</w:t>
      </w:r>
      <w:r>
        <w:rPr>
          <w:sz w:val="26"/>
          <w:szCs w:val="26"/>
          <w:lang w:val="vi-VN"/>
        </w:rPr>
        <w:tab/>
      </w:r>
      <w:r>
        <w:rPr>
          <w:b/>
          <w:sz w:val="26"/>
          <w:szCs w:val="26"/>
          <w:lang w:val="vi-VN"/>
        </w:rPr>
        <w:t xml:space="preserve">B. </w:t>
      </w:r>
      <w:r>
        <w:rPr>
          <w:sz w:val="26"/>
          <w:szCs w:val="26"/>
          <w:lang w:val="vi-VN"/>
        </w:rPr>
        <w:t>xác minh địa chỉ giao hàng.</w:t>
      </w:r>
    </w:p>
    <w:p w14:paraId="50E715F4">
      <w:pPr>
        <w:tabs>
          <w:tab w:val="left" w:pos="5136"/>
        </w:tabs>
        <w:ind w:firstLine="283"/>
        <w:rPr>
          <w:sz w:val="26"/>
          <w:szCs w:val="26"/>
          <w:lang w:val="vi-VN"/>
        </w:rPr>
      </w:pPr>
      <w:r>
        <w:rPr>
          <w:b/>
          <w:sz w:val="26"/>
          <w:szCs w:val="26"/>
          <w:lang w:val="vi-VN"/>
        </w:rPr>
        <w:t xml:space="preserve">C. </w:t>
      </w:r>
      <w:r>
        <w:rPr>
          <w:sz w:val="26"/>
          <w:szCs w:val="26"/>
          <w:lang w:val="vi-VN"/>
        </w:rPr>
        <w:t>sao lưu biên lai thu phí.</w:t>
      </w:r>
      <w:r>
        <w:rPr>
          <w:sz w:val="26"/>
          <w:szCs w:val="26"/>
          <w:lang w:val="vi-VN"/>
        </w:rPr>
        <w:tab/>
      </w:r>
      <w:r>
        <w:rPr>
          <w:b/>
          <w:sz w:val="26"/>
          <w:szCs w:val="26"/>
          <w:lang w:val="vi-VN"/>
        </w:rPr>
        <w:t xml:space="preserve">D. </w:t>
      </w:r>
      <w:r>
        <w:rPr>
          <w:sz w:val="26"/>
          <w:szCs w:val="26"/>
          <w:lang w:val="vi-VN"/>
        </w:rPr>
        <w:t>thống kê bưu phẩm thất lạc.</w:t>
      </w:r>
    </w:p>
    <w:p w14:paraId="4C4214C5">
      <w:pPr>
        <w:spacing w:before="60"/>
        <w:jc w:val="both"/>
        <w:rPr>
          <w:b/>
          <w:bCs/>
          <w:sz w:val="26"/>
          <w:szCs w:val="26"/>
        </w:rPr>
      </w:pPr>
      <w:r>
        <w:rPr>
          <w:b/>
          <w:color w:val="000000"/>
          <w:sz w:val="26"/>
          <w:szCs w:val="26"/>
        </w:rPr>
        <w:t xml:space="preserve">Câu 11: </w:t>
      </w:r>
      <w:r>
        <w:rPr>
          <w:b/>
          <w:bCs/>
          <w:sz w:val="26"/>
          <w:szCs w:val="26"/>
          <w:lang w:val="vi-VN"/>
        </w:rPr>
        <w:t>Đọc thông tin và trả lời câu hỏi bên dưới</w:t>
      </w:r>
      <w:r>
        <w:rPr>
          <w:b/>
          <w:bCs/>
          <w:sz w:val="26"/>
          <w:szCs w:val="26"/>
        </w:rPr>
        <w:t>.</w:t>
      </w:r>
    </w:p>
    <w:p w14:paraId="1E23AF52">
      <w:pPr>
        <w:tabs>
          <w:tab w:val="left" w:pos="2708"/>
          <w:tab w:val="left" w:pos="5138"/>
          <w:tab w:val="left" w:pos="7569"/>
        </w:tabs>
        <w:ind w:firstLine="283"/>
        <w:rPr>
          <w:sz w:val="26"/>
          <w:szCs w:val="26"/>
          <w:lang w:val="vi-VN"/>
        </w:rPr>
      </w:pPr>
      <w:r>
        <w:rPr>
          <w:sz w:val="26"/>
          <w:szCs w:val="26"/>
          <w:lang w:val="vi-VN"/>
        </w:rPr>
        <w:t>Được chị M là đồng nghiệp cho biết việc chị N là kế toán đã lập hồ sơ khống</w:t>
      </w:r>
      <w:r>
        <w:rPr>
          <w:sz w:val="26"/>
          <w:szCs w:val="26"/>
        </w:rPr>
        <w:t>,</w:t>
      </w:r>
      <w:r>
        <w:rPr>
          <w:sz w:val="26"/>
          <w:szCs w:val="26"/>
          <w:lang w:val="vi-VN"/>
        </w:rPr>
        <w:t xml:space="preserve"> rút hai trăm triệu đồng của cơ quan sở X, chị K đã đe dọa chị N, buộc chị phải chia cho mình một nửa số tiền đó. Biết chuyện, ông G là Giám đốc sở X đã kí quyết định điều chuyển chị M xuống đơn vị cơ sở ở xa và đưa anh T thay vào vị trí của chị M sau khi nhận của anh này một trăm triệu đồng. Nhân cơ hội đó, chị N đã cố ý trì hoãn việc thanh toán các khoản phụ cấp theo đúng quy định cho chị M</w:t>
      </w:r>
      <w:r>
        <w:rPr>
          <w:sz w:val="26"/>
          <w:szCs w:val="26"/>
        </w:rPr>
        <w:t>.</w:t>
      </w:r>
      <w:r>
        <w:rPr>
          <w:sz w:val="26"/>
          <w:szCs w:val="26"/>
          <w:lang w:val="vi-VN"/>
        </w:rPr>
        <w:t xml:space="preserve"> Những ai dưới đây có thể thực hiện quyền tố cáo theo quy định của pháp luật?</w:t>
      </w:r>
    </w:p>
    <w:p w14:paraId="5A09A9E4">
      <w:pPr>
        <w:ind w:firstLine="283"/>
        <w:rPr>
          <w:sz w:val="26"/>
          <w:szCs w:val="26"/>
          <w:lang w:val="vi-VN"/>
        </w:rPr>
      </w:pPr>
      <w:r>
        <w:rPr>
          <w:b/>
          <w:sz w:val="26"/>
          <w:szCs w:val="26"/>
          <w:lang w:val="vi-VN"/>
        </w:rPr>
        <w:t xml:space="preserve">A. </w:t>
      </w:r>
      <w:r>
        <w:rPr>
          <w:sz w:val="26"/>
          <w:szCs w:val="26"/>
          <w:lang w:val="vi-VN"/>
        </w:rPr>
        <w:t>Chị M.</w:t>
      </w:r>
      <w:r>
        <w:rPr>
          <w:sz w:val="26"/>
          <w:szCs w:val="26"/>
          <w:lang w:val="vi-VN"/>
        </w:rPr>
        <w:tab/>
      </w:r>
      <w:r>
        <w:rPr>
          <w:sz w:val="26"/>
          <w:szCs w:val="26"/>
        </w:rPr>
        <w:tab/>
      </w:r>
      <w:r>
        <w:rPr>
          <w:sz w:val="26"/>
          <w:szCs w:val="26"/>
        </w:rPr>
        <w:tab/>
      </w:r>
      <w:r>
        <w:rPr>
          <w:b/>
          <w:sz w:val="26"/>
          <w:szCs w:val="26"/>
          <w:lang w:val="vi-VN"/>
        </w:rPr>
        <w:t xml:space="preserve">B. </w:t>
      </w:r>
      <w:r>
        <w:rPr>
          <w:sz w:val="26"/>
          <w:szCs w:val="26"/>
          <w:lang w:val="vi-VN"/>
        </w:rPr>
        <w:t>Chị K.</w:t>
      </w:r>
      <w:r>
        <w:rPr>
          <w:sz w:val="26"/>
          <w:szCs w:val="26"/>
          <w:lang w:val="pt-BR"/>
        </w:rPr>
        <w:tab/>
      </w:r>
      <w:r>
        <w:rPr>
          <w:sz w:val="26"/>
          <w:szCs w:val="26"/>
          <w:lang w:val="pt-BR"/>
        </w:rPr>
        <w:tab/>
      </w:r>
      <w:r>
        <w:rPr>
          <w:b/>
          <w:sz w:val="26"/>
          <w:szCs w:val="26"/>
          <w:lang w:val="vi-VN"/>
        </w:rPr>
        <w:t xml:space="preserve">C. </w:t>
      </w:r>
      <w:r>
        <w:rPr>
          <w:sz w:val="26"/>
          <w:szCs w:val="26"/>
          <w:lang w:val="vi-VN"/>
        </w:rPr>
        <w:t>Chị N.</w:t>
      </w:r>
      <w:r>
        <w:rPr>
          <w:sz w:val="26"/>
          <w:szCs w:val="26"/>
        </w:rPr>
        <w:tab/>
      </w:r>
      <w:r>
        <w:rPr>
          <w:sz w:val="26"/>
          <w:szCs w:val="26"/>
        </w:rPr>
        <w:tab/>
      </w:r>
      <w:r>
        <w:rPr>
          <w:b/>
          <w:sz w:val="26"/>
          <w:szCs w:val="26"/>
          <w:lang w:val="vi-VN"/>
        </w:rPr>
        <w:t xml:space="preserve">D. </w:t>
      </w:r>
      <w:r>
        <w:rPr>
          <w:sz w:val="26"/>
          <w:szCs w:val="26"/>
          <w:lang w:val="vi-VN"/>
        </w:rPr>
        <w:t>Ông G.</w:t>
      </w:r>
    </w:p>
    <w:p w14:paraId="3FC76625">
      <w:pPr>
        <w:spacing w:before="60"/>
        <w:jc w:val="both"/>
        <w:rPr>
          <w:b/>
          <w:bCs/>
          <w:sz w:val="26"/>
          <w:szCs w:val="26"/>
          <w:lang w:val="it-IT"/>
        </w:rPr>
      </w:pPr>
      <w:r>
        <w:rPr>
          <w:b/>
          <w:color w:val="000000"/>
          <w:sz w:val="26"/>
          <w:szCs w:val="26"/>
        </w:rPr>
        <w:t xml:space="preserve">Câu 12: </w:t>
      </w:r>
      <w:r>
        <w:rPr>
          <w:b/>
          <w:bCs/>
          <w:sz w:val="26"/>
          <w:szCs w:val="26"/>
          <w:lang w:val="it-IT"/>
        </w:rPr>
        <w:t>Đọc thông tin và trả lời câu hỏi bên dưới</w:t>
      </w:r>
    </w:p>
    <w:p w14:paraId="5FA67CDF">
      <w:pPr>
        <w:spacing w:before="60"/>
        <w:ind w:firstLine="283"/>
        <w:jc w:val="both"/>
        <w:rPr>
          <w:sz w:val="26"/>
          <w:szCs w:val="26"/>
          <w:lang w:val="vi-VN"/>
        </w:rPr>
      </w:pPr>
      <w:r>
        <w:rPr>
          <w:sz w:val="26"/>
          <w:szCs w:val="26"/>
          <w:lang w:val="vi-VN"/>
        </w:rPr>
        <w:t>Xác định chị T là người mấy tuần trước có hành vi lừa đảo, giao bán cho công ty mình khẩu trang y tế đã qua sử dụng</w:t>
      </w:r>
      <w:r>
        <w:rPr>
          <w:sz w:val="26"/>
          <w:szCs w:val="26"/>
        </w:rPr>
        <w:t>,</w:t>
      </w:r>
      <w:r>
        <w:rPr>
          <w:sz w:val="26"/>
          <w:szCs w:val="26"/>
          <w:lang w:val="it-IT"/>
        </w:rPr>
        <w:t xml:space="preserve"> hiện đ</w:t>
      </w:r>
      <w:r>
        <w:rPr>
          <w:sz w:val="26"/>
          <w:szCs w:val="26"/>
          <w:lang w:val="vi-VN"/>
        </w:rPr>
        <w:t>ang đứng ở cổng công ty</w:t>
      </w:r>
      <w:r>
        <w:rPr>
          <w:sz w:val="26"/>
          <w:szCs w:val="26"/>
          <w:lang w:val="it-IT"/>
        </w:rPr>
        <w:t xml:space="preserve"> tiếp tục có hành vi bán hàng giả</w:t>
      </w:r>
      <w:r>
        <w:rPr>
          <w:sz w:val="26"/>
          <w:szCs w:val="26"/>
          <w:lang w:val="vi-VN"/>
        </w:rPr>
        <w:t>, anh Q, phó giám đốc công ty Z, chỉ đạo anh X là bảo vệ, bắt giữ chị T giải về đồn công an. Biết chuyện vợ mình bị bắt, anh K đến công ty Z gặp giám đốc M hỏi chuyện. Trong lúc hai bên to tiếng, anh K không kiềm chế, đánh ông M bị thương. Tức giận, ông M chỉ đạo anh X bắt và giam anh K vào nhà kho của công ty. Do bị bỏ đói nhiều ngày nên anh K bị hoảng loạn tinh thần nên được anh X gọi người nhà đưa vào viện cấp cứu.</w:t>
      </w:r>
      <w:r>
        <w:rPr>
          <w:sz w:val="26"/>
          <w:szCs w:val="26"/>
        </w:rPr>
        <w:t xml:space="preserve"> </w:t>
      </w:r>
      <w:r>
        <w:rPr>
          <w:sz w:val="26"/>
          <w:szCs w:val="26"/>
          <w:lang w:val="vi-VN"/>
        </w:rPr>
        <w:t>Những ai dưới đây đã vi phạm quyền được pháp luật bảo hộ về tính mạng và sức khỏe của công dân?</w:t>
      </w:r>
    </w:p>
    <w:p w14:paraId="11115247">
      <w:pPr>
        <w:tabs>
          <w:tab w:val="left" w:pos="5136"/>
        </w:tabs>
        <w:ind w:firstLine="283"/>
        <w:rPr>
          <w:sz w:val="26"/>
          <w:szCs w:val="26"/>
          <w:lang w:val="vi-VN"/>
        </w:rPr>
      </w:pPr>
      <w:r>
        <w:rPr>
          <w:b/>
          <w:sz w:val="26"/>
          <w:szCs w:val="26"/>
          <w:lang w:val="vi-VN"/>
        </w:rPr>
        <w:t xml:space="preserve">A. </w:t>
      </w:r>
      <w:r>
        <w:rPr>
          <w:sz w:val="26"/>
          <w:szCs w:val="26"/>
          <w:lang w:val="vi-VN"/>
        </w:rPr>
        <w:t>Anh K và ông M.</w:t>
      </w:r>
      <w:r>
        <w:rPr>
          <w:sz w:val="26"/>
          <w:szCs w:val="26"/>
          <w:lang w:val="vi-VN"/>
        </w:rPr>
        <w:tab/>
      </w:r>
      <w:r>
        <w:rPr>
          <w:b/>
          <w:sz w:val="26"/>
          <w:szCs w:val="26"/>
          <w:lang w:val="vi-VN"/>
        </w:rPr>
        <w:t xml:space="preserve">B. </w:t>
      </w:r>
      <w:r>
        <w:rPr>
          <w:sz w:val="26"/>
          <w:szCs w:val="26"/>
          <w:lang w:val="vi-VN"/>
        </w:rPr>
        <w:t>Anh K và anh X.</w:t>
      </w:r>
    </w:p>
    <w:p w14:paraId="608E2A69">
      <w:pPr>
        <w:tabs>
          <w:tab w:val="left" w:pos="5136"/>
        </w:tabs>
        <w:ind w:firstLine="283"/>
        <w:rPr>
          <w:sz w:val="26"/>
          <w:szCs w:val="26"/>
          <w:lang w:val="vi-VN"/>
        </w:rPr>
      </w:pPr>
      <w:r>
        <w:rPr>
          <w:b/>
          <w:sz w:val="26"/>
          <w:szCs w:val="26"/>
          <w:lang w:val="vi-VN"/>
        </w:rPr>
        <w:t xml:space="preserve">C. </w:t>
      </w:r>
      <w:r>
        <w:rPr>
          <w:sz w:val="26"/>
          <w:szCs w:val="26"/>
          <w:lang w:val="vi-VN"/>
        </w:rPr>
        <w:t>Anh K, ông M và anh X.</w:t>
      </w:r>
      <w:r>
        <w:rPr>
          <w:sz w:val="26"/>
          <w:szCs w:val="26"/>
          <w:lang w:val="vi-VN"/>
        </w:rPr>
        <w:tab/>
      </w:r>
      <w:r>
        <w:rPr>
          <w:b/>
          <w:sz w:val="26"/>
          <w:szCs w:val="26"/>
          <w:lang w:val="vi-VN"/>
        </w:rPr>
        <w:t xml:space="preserve">D. </w:t>
      </w:r>
      <w:r>
        <w:rPr>
          <w:sz w:val="26"/>
          <w:szCs w:val="26"/>
          <w:lang w:val="vi-VN"/>
        </w:rPr>
        <w:t>Anh Q, anh K và anh X.</w:t>
      </w:r>
    </w:p>
    <w:p w14:paraId="48FDD5F6">
      <w:pPr>
        <w:tabs>
          <w:tab w:val="left" w:pos="283"/>
          <w:tab w:val="left" w:pos="5528"/>
        </w:tabs>
        <w:ind w:firstLine="130" w:firstLineChars="50"/>
        <w:jc w:val="both"/>
        <w:rPr>
          <w:sz w:val="26"/>
          <w:szCs w:val="26"/>
        </w:rPr>
      </w:pPr>
      <w:r>
        <w:rPr>
          <w:b/>
          <w:sz w:val="26"/>
          <w:szCs w:val="26"/>
        </w:rPr>
        <w:t>Phần</w:t>
      </w:r>
      <w:r>
        <w:rPr>
          <w:b/>
          <w:spacing w:val="-6"/>
          <w:sz w:val="26"/>
          <w:szCs w:val="26"/>
        </w:rPr>
        <w:t xml:space="preserve"> </w:t>
      </w:r>
      <w:r>
        <w:rPr>
          <w:b/>
          <w:sz w:val="26"/>
          <w:szCs w:val="26"/>
        </w:rPr>
        <w:t>II.</w:t>
      </w:r>
      <w:r>
        <w:rPr>
          <w:b/>
          <w:spacing w:val="-1"/>
          <w:sz w:val="26"/>
          <w:szCs w:val="26"/>
        </w:rPr>
        <w:t xml:space="preserve"> </w:t>
      </w:r>
      <w:r>
        <w:rPr>
          <w:b/>
          <w:sz w:val="26"/>
          <w:szCs w:val="26"/>
        </w:rPr>
        <w:t>(4,0 điểm)</w:t>
      </w:r>
      <w:r>
        <w:rPr>
          <w:b/>
          <w:spacing w:val="-1"/>
          <w:sz w:val="26"/>
          <w:szCs w:val="26"/>
        </w:rPr>
        <w:t xml:space="preserve"> </w:t>
      </w:r>
      <w:r>
        <w:rPr>
          <w:b/>
          <w:sz w:val="26"/>
          <w:szCs w:val="26"/>
        </w:rPr>
        <w:t>Câu</w:t>
      </w:r>
      <w:r>
        <w:rPr>
          <w:b/>
          <w:spacing w:val="-5"/>
          <w:sz w:val="26"/>
          <w:szCs w:val="26"/>
        </w:rPr>
        <w:t xml:space="preserve"> </w:t>
      </w:r>
      <w:r>
        <w:rPr>
          <w:b/>
          <w:sz w:val="26"/>
          <w:szCs w:val="26"/>
        </w:rPr>
        <w:t>t</w:t>
      </w:r>
      <w:r>
        <w:rPr>
          <w:b/>
          <w:spacing w:val="3"/>
          <w:sz w:val="26"/>
          <w:szCs w:val="26"/>
        </w:rPr>
        <w:t>r</w:t>
      </w:r>
      <w:r>
        <w:rPr>
          <w:b/>
          <w:sz w:val="26"/>
          <w:szCs w:val="26"/>
        </w:rPr>
        <w:t>ắc</w:t>
      </w:r>
      <w:r>
        <w:rPr>
          <w:b/>
          <w:spacing w:val="-4"/>
          <w:sz w:val="26"/>
          <w:szCs w:val="26"/>
        </w:rPr>
        <w:t xml:space="preserve"> </w:t>
      </w:r>
      <w:r>
        <w:rPr>
          <w:b/>
          <w:sz w:val="26"/>
          <w:szCs w:val="26"/>
        </w:rPr>
        <w:t>ng</w:t>
      </w:r>
      <w:r>
        <w:rPr>
          <w:b/>
          <w:spacing w:val="2"/>
          <w:sz w:val="26"/>
          <w:szCs w:val="26"/>
        </w:rPr>
        <w:t>h</w:t>
      </w:r>
      <w:r>
        <w:rPr>
          <w:b/>
          <w:sz w:val="26"/>
          <w:szCs w:val="26"/>
        </w:rPr>
        <w:t>iệm</w:t>
      </w:r>
      <w:r>
        <w:rPr>
          <w:b/>
          <w:spacing w:val="-6"/>
          <w:sz w:val="26"/>
          <w:szCs w:val="26"/>
        </w:rPr>
        <w:t xml:space="preserve"> </w:t>
      </w:r>
      <w:r>
        <w:rPr>
          <w:b/>
          <w:sz w:val="26"/>
          <w:szCs w:val="26"/>
        </w:rPr>
        <w:t>đúng</w:t>
      </w:r>
      <w:r>
        <w:rPr>
          <w:b/>
          <w:spacing w:val="-6"/>
          <w:sz w:val="26"/>
          <w:szCs w:val="26"/>
        </w:rPr>
        <w:t xml:space="preserve"> </w:t>
      </w:r>
      <w:r>
        <w:rPr>
          <w:b/>
          <w:sz w:val="26"/>
          <w:szCs w:val="26"/>
        </w:rPr>
        <w:t>sai.</w:t>
      </w:r>
      <w:r>
        <w:rPr>
          <w:b/>
          <w:spacing w:val="-4"/>
          <w:sz w:val="26"/>
          <w:szCs w:val="26"/>
        </w:rPr>
        <w:t xml:space="preserve"> </w:t>
      </w:r>
      <w:r>
        <w:rPr>
          <w:spacing w:val="2"/>
          <w:sz w:val="26"/>
          <w:szCs w:val="26"/>
        </w:rPr>
        <w:t>H</w:t>
      </w:r>
      <w:r>
        <w:rPr>
          <w:sz w:val="26"/>
          <w:szCs w:val="26"/>
        </w:rPr>
        <w:t>ọc</w:t>
      </w:r>
      <w:r>
        <w:rPr>
          <w:spacing w:val="-4"/>
          <w:sz w:val="26"/>
          <w:szCs w:val="26"/>
        </w:rPr>
        <w:t xml:space="preserve"> </w:t>
      </w:r>
      <w:r>
        <w:rPr>
          <w:sz w:val="26"/>
          <w:szCs w:val="26"/>
        </w:rPr>
        <w:t>si</w:t>
      </w:r>
      <w:r>
        <w:rPr>
          <w:spacing w:val="2"/>
          <w:sz w:val="26"/>
          <w:szCs w:val="26"/>
        </w:rPr>
        <w:t>n</w:t>
      </w:r>
      <w:r>
        <w:rPr>
          <w:sz w:val="26"/>
          <w:szCs w:val="26"/>
        </w:rPr>
        <w:t>h</w:t>
      </w:r>
      <w:r>
        <w:rPr>
          <w:spacing w:val="-4"/>
          <w:sz w:val="26"/>
          <w:szCs w:val="26"/>
        </w:rPr>
        <w:t xml:space="preserve"> </w:t>
      </w:r>
      <w:r>
        <w:rPr>
          <w:sz w:val="26"/>
          <w:szCs w:val="26"/>
        </w:rPr>
        <w:t>trả</w:t>
      </w:r>
      <w:r>
        <w:rPr>
          <w:spacing w:val="-3"/>
          <w:sz w:val="26"/>
          <w:szCs w:val="26"/>
        </w:rPr>
        <w:t xml:space="preserve"> </w:t>
      </w:r>
      <w:r>
        <w:rPr>
          <w:sz w:val="26"/>
          <w:szCs w:val="26"/>
        </w:rPr>
        <w:t>lời</w:t>
      </w:r>
      <w:r>
        <w:rPr>
          <w:spacing w:val="-3"/>
          <w:sz w:val="26"/>
          <w:szCs w:val="26"/>
        </w:rPr>
        <w:t xml:space="preserve"> </w:t>
      </w:r>
      <w:r>
        <w:rPr>
          <w:sz w:val="26"/>
          <w:szCs w:val="26"/>
        </w:rPr>
        <w:t>từ</w:t>
      </w:r>
      <w:r>
        <w:rPr>
          <w:spacing w:val="-1"/>
          <w:sz w:val="26"/>
          <w:szCs w:val="26"/>
        </w:rPr>
        <w:t xml:space="preserve"> </w:t>
      </w:r>
      <w:r>
        <w:rPr>
          <w:sz w:val="26"/>
          <w:szCs w:val="26"/>
        </w:rPr>
        <w:t>câu</w:t>
      </w:r>
      <w:r>
        <w:rPr>
          <w:spacing w:val="-2"/>
          <w:sz w:val="26"/>
          <w:szCs w:val="26"/>
        </w:rPr>
        <w:t xml:space="preserve"> </w:t>
      </w:r>
      <w:r>
        <w:rPr>
          <w:sz w:val="26"/>
          <w:szCs w:val="26"/>
        </w:rPr>
        <w:t>1</w:t>
      </w:r>
      <w:r>
        <w:rPr>
          <w:spacing w:val="-1"/>
          <w:sz w:val="26"/>
          <w:szCs w:val="26"/>
        </w:rPr>
        <w:t xml:space="preserve"> </w:t>
      </w:r>
      <w:r>
        <w:rPr>
          <w:sz w:val="26"/>
          <w:szCs w:val="26"/>
        </w:rPr>
        <w:t>đến</w:t>
      </w:r>
      <w:r>
        <w:rPr>
          <w:spacing w:val="-4"/>
          <w:sz w:val="26"/>
          <w:szCs w:val="26"/>
        </w:rPr>
        <w:t xml:space="preserve"> </w:t>
      </w:r>
      <w:r>
        <w:rPr>
          <w:sz w:val="26"/>
          <w:szCs w:val="26"/>
        </w:rPr>
        <w:t>c</w:t>
      </w:r>
      <w:r>
        <w:rPr>
          <w:spacing w:val="3"/>
          <w:sz w:val="26"/>
          <w:szCs w:val="26"/>
        </w:rPr>
        <w:t>â</w:t>
      </w:r>
      <w:r>
        <w:rPr>
          <w:sz w:val="26"/>
          <w:szCs w:val="26"/>
        </w:rPr>
        <w:t>u</w:t>
      </w:r>
      <w:r>
        <w:rPr>
          <w:spacing w:val="-4"/>
          <w:sz w:val="26"/>
          <w:szCs w:val="26"/>
        </w:rPr>
        <w:t xml:space="preserve"> 4</w:t>
      </w:r>
      <w:r>
        <w:rPr>
          <w:sz w:val="26"/>
          <w:szCs w:val="26"/>
        </w:rPr>
        <w:t>.</w:t>
      </w:r>
      <w:r>
        <w:rPr>
          <w:spacing w:val="-2"/>
          <w:sz w:val="26"/>
          <w:szCs w:val="26"/>
        </w:rPr>
        <w:t xml:space="preserve"> </w:t>
      </w:r>
      <w:r>
        <w:rPr>
          <w:sz w:val="26"/>
          <w:szCs w:val="26"/>
        </w:rPr>
        <w:t>Trong</w:t>
      </w:r>
      <w:r>
        <w:rPr>
          <w:spacing w:val="-4"/>
          <w:sz w:val="26"/>
          <w:szCs w:val="26"/>
        </w:rPr>
        <w:t xml:space="preserve"> </w:t>
      </w:r>
      <w:r>
        <w:rPr>
          <w:sz w:val="26"/>
          <w:szCs w:val="26"/>
        </w:rPr>
        <w:t>mỗi</w:t>
      </w:r>
      <w:r>
        <w:rPr>
          <w:spacing w:val="-4"/>
          <w:sz w:val="26"/>
          <w:szCs w:val="26"/>
        </w:rPr>
        <w:t xml:space="preserve"> </w:t>
      </w:r>
      <w:r>
        <w:rPr>
          <w:sz w:val="26"/>
          <w:szCs w:val="26"/>
        </w:rPr>
        <w:t>ý</w:t>
      </w:r>
      <w:r>
        <w:rPr>
          <w:spacing w:val="1"/>
          <w:sz w:val="26"/>
          <w:szCs w:val="26"/>
        </w:rPr>
        <w:t xml:space="preserve"> </w:t>
      </w:r>
      <w:r>
        <w:rPr>
          <w:b/>
          <w:sz w:val="26"/>
          <w:szCs w:val="26"/>
        </w:rPr>
        <w:t>a),</w:t>
      </w:r>
      <w:r>
        <w:rPr>
          <w:b/>
          <w:spacing w:val="-3"/>
          <w:sz w:val="26"/>
          <w:szCs w:val="26"/>
        </w:rPr>
        <w:t xml:space="preserve"> </w:t>
      </w:r>
      <w:r>
        <w:rPr>
          <w:b/>
          <w:sz w:val="26"/>
          <w:szCs w:val="26"/>
        </w:rPr>
        <w:t>b</w:t>
      </w:r>
      <w:r>
        <w:rPr>
          <w:b/>
          <w:spacing w:val="3"/>
          <w:sz w:val="26"/>
          <w:szCs w:val="26"/>
        </w:rPr>
        <w:t>)</w:t>
      </w:r>
      <w:r>
        <w:rPr>
          <w:b/>
          <w:sz w:val="26"/>
          <w:szCs w:val="26"/>
        </w:rPr>
        <w:t>,</w:t>
      </w:r>
      <w:r>
        <w:rPr>
          <w:b/>
          <w:spacing w:val="-3"/>
          <w:sz w:val="26"/>
          <w:szCs w:val="26"/>
        </w:rPr>
        <w:t xml:space="preserve"> </w:t>
      </w:r>
      <w:r>
        <w:rPr>
          <w:b/>
          <w:sz w:val="26"/>
          <w:szCs w:val="26"/>
        </w:rPr>
        <w:t>c),</w:t>
      </w:r>
      <w:r>
        <w:rPr>
          <w:b/>
          <w:spacing w:val="-3"/>
          <w:sz w:val="26"/>
          <w:szCs w:val="26"/>
        </w:rPr>
        <w:t xml:space="preserve"> </w:t>
      </w:r>
      <w:r>
        <w:rPr>
          <w:b/>
          <w:sz w:val="26"/>
          <w:szCs w:val="26"/>
        </w:rPr>
        <w:t>d)</w:t>
      </w:r>
      <w:r>
        <w:rPr>
          <w:sz w:val="26"/>
          <w:szCs w:val="26"/>
        </w:rPr>
        <w:t xml:space="preserve"> ở</w:t>
      </w:r>
      <w:r>
        <w:rPr>
          <w:spacing w:val="-1"/>
          <w:sz w:val="26"/>
          <w:szCs w:val="26"/>
        </w:rPr>
        <w:t xml:space="preserve"> </w:t>
      </w:r>
      <w:r>
        <w:rPr>
          <w:sz w:val="26"/>
          <w:szCs w:val="26"/>
        </w:rPr>
        <w:t>mỗi</w:t>
      </w:r>
      <w:r>
        <w:rPr>
          <w:spacing w:val="-4"/>
          <w:sz w:val="26"/>
          <w:szCs w:val="26"/>
        </w:rPr>
        <w:t xml:space="preserve"> </w:t>
      </w:r>
      <w:r>
        <w:rPr>
          <w:sz w:val="26"/>
          <w:szCs w:val="26"/>
        </w:rPr>
        <w:t>câu,</w:t>
      </w:r>
      <w:r>
        <w:rPr>
          <w:spacing w:val="-2"/>
          <w:sz w:val="26"/>
          <w:szCs w:val="26"/>
        </w:rPr>
        <w:t xml:space="preserve"> </w:t>
      </w:r>
      <w:r>
        <w:rPr>
          <w:sz w:val="26"/>
          <w:szCs w:val="26"/>
        </w:rPr>
        <w:t>học</w:t>
      </w:r>
      <w:r>
        <w:rPr>
          <w:spacing w:val="-4"/>
          <w:sz w:val="26"/>
          <w:szCs w:val="26"/>
        </w:rPr>
        <w:t xml:space="preserve"> </w:t>
      </w:r>
      <w:r>
        <w:rPr>
          <w:sz w:val="26"/>
          <w:szCs w:val="26"/>
        </w:rPr>
        <w:t>si</w:t>
      </w:r>
      <w:r>
        <w:rPr>
          <w:spacing w:val="2"/>
          <w:sz w:val="26"/>
          <w:szCs w:val="26"/>
        </w:rPr>
        <w:t>n</w:t>
      </w:r>
      <w:r>
        <w:rPr>
          <w:sz w:val="26"/>
          <w:szCs w:val="26"/>
        </w:rPr>
        <w:t>h</w:t>
      </w:r>
      <w:r>
        <w:rPr>
          <w:spacing w:val="-4"/>
          <w:sz w:val="26"/>
          <w:szCs w:val="26"/>
        </w:rPr>
        <w:t xml:space="preserve"> </w:t>
      </w:r>
      <w:r>
        <w:rPr>
          <w:sz w:val="26"/>
          <w:szCs w:val="26"/>
        </w:rPr>
        <w:t>c</w:t>
      </w:r>
      <w:r>
        <w:rPr>
          <w:spacing w:val="2"/>
          <w:sz w:val="26"/>
          <w:szCs w:val="26"/>
        </w:rPr>
        <w:t>h</w:t>
      </w:r>
      <w:r>
        <w:rPr>
          <w:sz w:val="26"/>
          <w:szCs w:val="26"/>
        </w:rPr>
        <w:t>ọn</w:t>
      </w:r>
      <w:r>
        <w:rPr>
          <w:spacing w:val="-5"/>
          <w:sz w:val="26"/>
          <w:szCs w:val="26"/>
        </w:rPr>
        <w:t xml:space="preserve"> </w:t>
      </w:r>
      <w:r>
        <w:rPr>
          <w:sz w:val="26"/>
          <w:szCs w:val="26"/>
        </w:rPr>
        <w:t>đúng</w:t>
      </w:r>
      <w:r>
        <w:rPr>
          <w:spacing w:val="-5"/>
          <w:sz w:val="26"/>
          <w:szCs w:val="26"/>
        </w:rPr>
        <w:t xml:space="preserve"> </w:t>
      </w:r>
      <w:r>
        <w:rPr>
          <w:spacing w:val="2"/>
          <w:sz w:val="26"/>
          <w:szCs w:val="26"/>
        </w:rPr>
        <w:t>h</w:t>
      </w:r>
      <w:r>
        <w:rPr>
          <w:sz w:val="26"/>
          <w:szCs w:val="26"/>
        </w:rPr>
        <w:t>oặc</w:t>
      </w:r>
      <w:r>
        <w:rPr>
          <w:spacing w:val="-5"/>
          <w:sz w:val="26"/>
          <w:szCs w:val="26"/>
        </w:rPr>
        <w:t xml:space="preserve"> </w:t>
      </w:r>
      <w:r>
        <w:rPr>
          <w:sz w:val="26"/>
          <w:szCs w:val="26"/>
        </w:rPr>
        <w:t>sai.</w:t>
      </w:r>
    </w:p>
    <w:p w14:paraId="4D0613B6">
      <w:pPr>
        <w:spacing w:before="60"/>
        <w:ind w:firstLine="130" w:firstLineChars="50"/>
        <w:jc w:val="both"/>
        <w:rPr>
          <w:rFonts w:eastAsia="Batang"/>
          <w:sz w:val="26"/>
          <w:szCs w:val="26"/>
          <w:lang w:val="vi-VN" w:eastAsia="ko-KR"/>
        </w:rPr>
      </w:pPr>
      <w:r>
        <w:rPr>
          <w:b/>
          <w:sz w:val="26"/>
          <w:szCs w:val="26"/>
        </w:rPr>
        <w:t>Câu 1:</w:t>
      </w:r>
      <w:r>
        <w:rPr>
          <w:sz w:val="26"/>
          <w:szCs w:val="26"/>
        </w:rPr>
        <w:t xml:space="preserve"> Doanh nghiệp K có hành vi trốn thuế thu nhập doanh nghiệp. Sau khi điều tra, phát hiện doanh nghiệp K đã hối lộ một cán bộ trong cơ quan thuế để thực hiện các hành vi này, cơ quan điều tra đã khởi tố những người liên quan trong doanh nghiệp thực hiện hành vi này và cả người cán bộ trong cơ quan thuế để xử lí một cách nghiêm minh, đúng pháp luật.</w:t>
      </w:r>
    </w:p>
    <w:p w14:paraId="7D2F02AF">
      <w:pPr>
        <w:ind w:firstLine="130" w:firstLineChars="50"/>
        <w:rPr>
          <w:sz w:val="26"/>
          <w:szCs w:val="26"/>
          <w:lang w:val="vi-VN"/>
        </w:rPr>
      </w:pPr>
      <w:r>
        <w:rPr>
          <w:b/>
          <w:sz w:val="26"/>
          <w:szCs w:val="26"/>
        </w:rPr>
        <w:t>a)</w:t>
      </w:r>
      <w:r>
        <w:rPr>
          <w:b/>
          <w:sz w:val="26"/>
          <w:szCs w:val="26"/>
          <w:lang w:val="vi-VN"/>
        </w:rPr>
        <w:t xml:space="preserve">  </w:t>
      </w:r>
      <w:r>
        <w:rPr>
          <w:sz w:val="26"/>
          <w:szCs w:val="26"/>
          <w:lang w:val="vi-VN"/>
        </w:rPr>
        <w:t>Hành vi trốn thuế của doanh nghiệp K là vi phạm đạo đức trong kinh doanh.</w:t>
      </w:r>
    </w:p>
    <w:p w14:paraId="0F86DE0D">
      <w:pPr>
        <w:ind w:firstLine="130" w:firstLineChars="50"/>
        <w:rPr>
          <w:sz w:val="26"/>
          <w:szCs w:val="26"/>
          <w:lang w:val="vi-VN"/>
        </w:rPr>
      </w:pPr>
      <w:r>
        <w:rPr>
          <w:b/>
          <w:bCs/>
          <w:sz w:val="26"/>
          <w:szCs w:val="26"/>
        </w:rPr>
        <w:t>b</w:t>
      </w:r>
      <w:r>
        <w:rPr>
          <w:sz w:val="26"/>
          <w:szCs w:val="26"/>
        </w:rPr>
        <w:t>)</w:t>
      </w:r>
      <w:r>
        <w:rPr>
          <w:b/>
          <w:sz w:val="26"/>
          <w:szCs w:val="26"/>
          <w:lang w:val="vi-VN"/>
        </w:rPr>
        <w:t xml:space="preserve"> </w:t>
      </w:r>
      <w:r>
        <w:rPr>
          <w:sz w:val="26"/>
          <w:szCs w:val="26"/>
          <w:lang w:val="vi-VN"/>
        </w:rPr>
        <w:t>Hối lộ và đưa hối lộ là văn hóa chính trị của người dân Việt Nam.</w:t>
      </w:r>
    </w:p>
    <w:p w14:paraId="4401508B">
      <w:pPr>
        <w:ind w:firstLine="130" w:firstLineChars="50"/>
        <w:rPr>
          <w:sz w:val="26"/>
          <w:szCs w:val="26"/>
          <w:lang w:val="vi-VN"/>
        </w:rPr>
      </w:pPr>
      <w:r>
        <w:rPr>
          <w:b/>
          <w:bCs/>
          <w:sz w:val="26"/>
          <w:szCs w:val="26"/>
        </w:rPr>
        <w:t>c)</w:t>
      </w:r>
      <w:r>
        <w:rPr>
          <w:b/>
          <w:sz w:val="26"/>
          <w:szCs w:val="26"/>
          <w:lang w:val="vi-VN"/>
        </w:rPr>
        <w:t xml:space="preserve"> </w:t>
      </w:r>
      <w:r>
        <w:rPr>
          <w:sz w:val="26"/>
          <w:szCs w:val="26"/>
          <w:lang w:val="vi-VN"/>
        </w:rPr>
        <w:t xml:space="preserve">Việc cơ quan chức năng tiến hành khởi tố cả người đưa hối lộ và </w:t>
      </w:r>
      <w:r>
        <w:rPr>
          <w:sz w:val="26"/>
          <w:szCs w:val="26"/>
        </w:rPr>
        <w:t xml:space="preserve">người </w:t>
      </w:r>
      <w:r>
        <w:rPr>
          <w:sz w:val="26"/>
          <w:szCs w:val="26"/>
          <w:lang w:val="vi-VN"/>
        </w:rPr>
        <w:t xml:space="preserve">nhận hối lộ </w:t>
      </w:r>
      <w:r>
        <w:rPr>
          <w:sz w:val="26"/>
          <w:szCs w:val="26"/>
        </w:rPr>
        <w:t xml:space="preserve">là </w:t>
      </w:r>
      <w:r>
        <w:rPr>
          <w:sz w:val="26"/>
          <w:szCs w:val="26"/>
          <w:lang w:val="vi-VN"/>
        </w:rPr>
        <w:t>thể hiện công dân bình đẳng về trách nhiệm pháp lý.</w:t>
      </w:r>
    </w:p>
    <w:p w14:paraId="017BCAB4">
      <w:pPr>
        <w:spacing w:before="60"/>
        <w:ind w:firstLine="130" w:firstLineChars="50"/>
        <w:jc w:val="both"/>
        <w:rPr>
          <w:sz w:val="26"/>
          <w:szCs w:val="26"/>
        </w:rPr>
      </w:pPr>
      <w:r>
        <w:rPr>
          <w:b/>
          <w:bCs/>
          <w:sz w:val="26"/>
          <w:szCs w:val="26"/>
        </w:rPr>
        <w:t xml:space="preserve">d) </w:t>
      </w:r>
      <w:r>
        <w:rPr>
          <w:sz w:val="26"/>
          <w:szCs w:val="26"/>
          <w:lang w:val="vi-VN"/>
        </w:rPr>
        <w:t>Chủ thể nhà nước đã chưa thực hiện tốt vai trò quản lý nhà nước đối với các hoạt động kinh</w:t>
      </w:r>
      <w:r>
        <w:rPr>
          <w:sz w:val="26"/>
          <w:szCs w:val="26"/>
        </w:rPr>
        <w:t xml:space="preserve"> doanh.</w:t>
      </w:r>
    </w:p>
    <w:p w14:paraId="051C0594">
      <w:pPr>
        <w:spacing w:before="60"/>
        <w:ind w:firstLine="130" w:firstLineChars="50"/>
        <w:jc w:val="both"/>
        <w:rPr>
          <w:sz w:val="26"/>
          <w:szCs w:val="26"/>
          <w:lang w:val="vi-VN"/>
        </w:rPr>
      </w:pPr>
      <w:r>
        <w:rPr>
          <w:b/>
          <w:sz w:val="26"/>
          <w:szCs w:val="26"/>
        </w:rPr>
        <w:t xml:space="preserve">Câu 2: </w:t>
      </w:r>
      <w:r>
        <w:rPr>
          <w:sz w:val="26"/>
          <w:szCs w:val="26"/>
          <w:lang w:val="vi-VN"/>
        </w:rPr>
        <w:t>Mẹ chị N được cấp giấy chứng nhận quyền sử dụng đất đối với th</w:t>
      </w:r>
      <w:r>
        <w:rPr>
          <w:sz w:val="26"/>
          <w:szCs w:val="26"/>
        </w:rPr>
        <w:t>ửa</w:t>
      </w:r>
      <w:r>
        <w:rPr>
          <w:sz w:val="26"/>
          <w:szCs w:val="26"/>
          <w:lang w:val="vi-VN"/>
        </w:rPr>
        <w:t xml:space="preserve"> đất có diện tích 100m², nhưng diện tích đất thực tế không đúng 100m² như giấy chứng nhận. Mẹ chị N muốn khiếu nại đến cơ quan có thẩm quyền để giải quyết, nhưng do mẹ chị hiện nay đã già yếu (75 tuổi) và hay ốm đau, chị N được mẹ uỷ quyền cho chị đến cơ quan nhà nước có thẩm quyền để khiếu nại.</w:t>
      </w:r>
    </w:p>
    <w:p w14:paraId="1F0EBC5C">
      <w:pPr>
        <w:ind w:firstLine="130" w:firstLineChars="50"/>
        <w:rPr>
          <w:sz w:val="26"/>
          <w:szCs w:val="26"/>
          <w:lang w:val="vi-VN"/>
        </w:rPr>
      </w:pPr>
      <w:r>
        <w:rPr>
          <w:b/>
          <w:sz w:val="26"/>
          <w:szCs w:val="26"/>
        </w:rPr>
        <w:t>a)</w:t>
      </w:r>
      <w:r>
        <w:rPr>
          <w:b/>
          <w:sz w:val="26"/>
          <w:szCs w:val="26"/>
          <w:lang w:val="vi-VN"/>
        </w:rPr>
        <w:t xml:space="preserve"> </w:t>
      </w:r>
      <w:r>
        <w:rPr>
          <w:sz w:val="26"/>
          <w:szCs w:val="26"/>
          <w:lang w:val="vi-VN"/>
        </w:rPr>
        <w:t>Mẹ chị N có quyền làm đơn tố cáo tới cơ quan chức năng về hành vi cấp đất sai quy định của người có thẩm quyền.</w:t>
      </w:r>
    </w:p>
    <w:p w14:paraId="135CE03C">
      <w:pPr>
        <w:ind w:firstLine="130" w:firstLineChars="50"/>
        <w:rPr>
          <w:sz w:val="26"/>
          <w:szCs w:val="26"/>
          <w:lang w:val="vi-VN"/>
        </w:rPr>
      </w:pPr>
      <w:r>
        <w:rPr>
          <w:b/>
          <w:bCs/>
          <w:sz w:val="26"/>
          <w:szCs w:val="26"/>
        </w:rPr>
        <w:t>b</w:t>
      </w:r>
      <w:r>
        <w:rPr>
          <w:sz w:val="26"/>
          <w:szCs w:val="26"/>
        </w:rPr>
        <w:t xml:space="preserve">) </w:t>
      </w:r>
      <w:r>
        <w:rPr>
          <w:sz w:val="26"/>
          <w:szCs w:val="26"/>
          <w:lang w:val="vi-VN"/>
        </w:rPr>
        <w:t>Quyền và lợi ích hợp pháp của mẹ chị N đã bị xâm phạm nên chị N cần tư vấn để mẹ chị làm đơn khiếu nại tới cơ quan chức năng giải quyết.</w:t>
      </w:r>
    </w:p>
    <w:p w14:paraId="6D132AEF">
      <w:pPr>
        <w:ind w:firstLine="130" w:firstLineChars="50"/>
        <w:rPr>
          <w:sz w:val="26"/>
          <w:szCs w:val="26"/>
          <w:lang w:val="vi-VN"/>
        </w:rPr>
      </w:pPr>
      <w:r>
        <w:rPr>
          <w:b/>
          <w:bCs/>
          <w:sz w:val="26"/>
          <w:szCs w:val="26"/>
        </w:rPr>
        <w:t>c)</w:t>
      </w:r>
      <w:r>
        <w:rPr>
          <w:sz w:val="26"/>
          <w:szCs w:val="26"/>
        </w:rPr>
        <w:t xml:space="preserve"> </w:t>
      </w:r>
      <w:r>
        <w:rPr>
          <w:sz w:val="26"/>
          <w:szCs w:val="26"/>
          <w:lang w:val="vi-VN"/>
        </w:rPr>
        <w:t>Mẹ chị N đã già yếu nên có thể ủy quyền cho chị N hoặc luật sư để thực hiện việc khiếu nại theo quy định của pháp luật.</w:t>
      </w:r>
    </w:p>
    <w:p w14:paraId="1362FFCF">
      <w:pPr>
        <w:ind w:firstLine="130" w:firstLineChars="50"/>
        <w:rPr>
          <w:sz w:val="26"/>
          <w:szCs w:val="26"/>
          <w:lang w:val="vi-VN"/>
        </w:rPr>
      </w:pPr>
      <w:r>
        <w:rPr>
          <w:b/>
          <w:bCs/>
          <w:sz w:val="26"/>
          <w:szCs w:val="26"/>
        </w:rPr>
        <w:t xml:space="preserve">d) </w:t>
      </w:r>
      <w:r>
        <w:rPr>
          <w:sz w:val="26"/>
          <w:szCs w:val="26"/>
          <w:lang w:val="vi-VN"/>
        </w:rPr>
        <w:t>Công dân thực hiện quyền khiếu nại theo quy định của pháp luật là thể hiện công dân bình đẳng về thực hiện nghĩa vụ.</w:t>
      </w:r>
    </w:p>
    <w:p w14:paraId="57FC7680">
      <w:pPr>
        <w:spacing w:before="60"/>
        <w:ind w:firstLine="130" w:firstLineChars="50"/>
        <w:jc w:val="both"/>
        <w:rPr>
          <w:sz w:val="26"/>
          <w:szCs w:val="26"/>
          <w:lang w:val="vi-VN"/>
        </w:rPr>
      </w:pPr>
      <w:r>
        <w:rPr>
          <w:b/>
          <w:sz w:val="26"/>
          <w:szCs w:val="26"/>
        </w:rPr>
        <w:t xml:space="preserve">Câu 3: </w:t>
      </w:r>
      <w:r>
        <w:rPr>
          <w:sz w:val="26"/>
          <w:szCs w:val="26"/>
          <w:lang w:val="vi-VN"/>
        </w:rPr>
        <w:t>Vốn có tình cảm với anh M nhưng không được đáp lại, nên khi nhìn thấy ảnh của anh M chụp thân thiết với chị N, chị Đ rất khó chịu. Chị Đ đã nhờ chị P lấy ảnh của N ghép với ảnh của anh T rồi tung lên mạng xã hội. Do quá ghen tức khi xem ảnh của anh T đang đứng ôm bạn gái mình là N, nên anh M đã rủ thêm S và G chặn đường để dọa nạt, hành hung gây thương tích cho anh T.</w:t>
      </w:r>
    </w:p>
    <w:p w14:paraId="0B5ADF39">
      <w:pPr>
        <w:ind w:firstLine="130" w:firstLineChars="50"/>
        <w:rPr>
          <w:sz w:val="26"/>
          <w:szCs w:val="26"/>
        </w:rPr>
      </w:pPr>
      <w:r>
        <w:rPr>
          <w:b/>
          <w:sz w:val="26"/>
          <w:szCs w:val="26"/>
        </w:rPr>
        <w:t>a)</w:t>
      </w:r>
      <w:r>
        <w:rPr>
          <w:b/>
          <w:sz w:val="26"/>
          <w:szCs w:val="26"/>
          <w:shd w:val="clear" w:color="auto" w:fill="FFFFFF"/>
          <w:lang w:val="vi-VN"/>
        </w:rPr>
        <w:t xml:space="preserve"> </w:t>
      </w:r>
      <w:r>
        <w:rPr>
          <w:sz w:val="26"/>
          <w:szCs w:val="26"/>
          <w:shd w:val="clear" w:color="auto" w:fill="FFFFFF"/>
          <w:lang w:val="vi-VN"/>
        </w:rPr>
        <w:t>Chị Đ và chị P cùng vi phạm quyền được pháp luật bảo hộ về tính mạng, sức khỏe của công dân.</w:t>
      </w:r>
    </w:p>
    <w:p w14:paraId="38325590">
      <w:pPr>
        <w:ind w:firstLine="130" w:firstLineChars="50"/>
        <w:jc w:val="both"/>
        <w:rPr>
          <w:sz w:val="26"/>
          <w:szCs w:val="26"/>
        </w:rPr>
      </w:pPr>
      <w:r>
        <w:rPr>
          <w:b/>
          <w:sz w:val="26"/>
          <w:szCs w:val="26"/>
        </w:rPr>
        <w:t xml:space="preserve">b) </w:t>
      </w:r>
      <w:r>
        <w:rPr>
          <w:sz w:val="26"/>
          <w:szCs w:val="26"/>
          <w:shd w:val="clear" w:color="auto" w:fill="FFFFFF"/>
          <w:lang w:val="vi-VN"/>
        </w:rPr>
        <w:t>Anh M không vi phạm quyền được pháp luật bảo hộ về tính mạng, sức khỏe của công dân.</w:t>
      </w:r>
    </w:p>
    <w:p w14:paraId="7E095691">
      <w:pPr>
        <w:ind w:firstLine="130" w:firstLineChars="50"/>
        <w:rPr>
          <w:sz w:val="26"/>
          <w:szCs w:val="26"/>
        </w:rPr>
      </w:pPr>
      <w:r>
        <w:rPr>
          <w:b/>
          <w:sz w:val="26"/>
          <w:szCs w:val="26"/>
        </w:rPr>
        <w:t xml:space="preserve">c) </w:t>
      </w:r>
      <w:r>
        <w:rPr>
          <w:sz w:val="26"/>
          <w:szCs w:val="26"/>
          <w:lang w:val="vi-VN"/>
        </w:rPr>
        <w:t xml:space="preserve">Anh S và anh G cùng vi phạm </w:t>
      </w:r>
      <w:r>
        <w:rPr>
          <w:sz w:val="26"/>
          <w:szCs w:val="26"/>
          <w:shd w:val="clear" w:color="auto" w:fill="FFFFFF"/>
          <w:lang w:val="vi-VN"/>
        </w:rPr>
        <w:t>quyền được phá</w:t>
      </w:r>
      <w:r>
        <w:rPr>
          <w:sz w:val="26"/>
          <w:szCs w:val="26"/>
          <w:shd w:val="clear" w:color="auto" w:fill="FFFFFF"/>
        </w:rPr>
        <w:t>p</w:t>
      </w:r>
      <w:r>
        <w:rPr>
          <w:sz w:val="26"/>
          <w:szCs w:val="26"/>
          <w:shd w:val="clear" w:color="auto" w:fill="FFFFFF"/>
          <w:lang w:val="vi-VN"/>
        </w:rPr>
        <w:t xml:space="preserve"> luật bảo hộ về tính mạng, sức khỏe của công dân.</w:t>
      </w:r>
    </w:p>
    <w:p w14:paraId="474AF009">
      <w:pPr>
        <w:ind w:firstLine="130" w:firstLineChars="50"/>
        <w:jc w:val="both"/>
        <w:rPr>
          <w:sz w:val="26"/>
          <w:szCs w:val="26"/>
        </w:rPr>
      </w:pPr>
      <w:r>
        <w:rPr>
          <w:b/>
          <w:sz w:val="26"/>
          <w:szCs w:val="26"/>
        </w:rPr>
        <w:t>d)</w:t>
      </w:r>
      <w:r>
        <w:rPr>
          <w:sz w:val="26"/>
          <w:szCs w:val="26"/>
        </w:rPr>
        <w:t xml:space="preserve"> </w:t>
      </w:r>
      <w:r>
        <w:rPr>
          <w:sz w:val="26"/>
          <w:szCs w:val="26"/>
          <w:lang w:val="vi-VN"/>
        </w:rPr>
        <w:t xml:space="preserve">Anh T có quyền yêu cầu bồi thường đối với những cá nhân có hành vi vi phạm </w:t>
      </w:r>
      <w:r>
        <w:rPr>
          <w:sz w:val="26"/>
          <w:szCs w:val="26"/>
          <w:shd w:val="clear" w:color="auto" w:fill="FFFFFF"/>
          <w:lang w:val="vi-VN"/>
        </w:rPr>
        <w:t>quyền được pháp luật bảo hộ về tính mạng, sức khỏe của công dân.</w:t>
      </w:r>
    </w:p>
    <w:p w14:paraId="20E770BF">
      <w:pPr>
        <w:spacing w:before="60"/>
        <w:ind w:firstLine="130" w:firstLineChars="50"/>
        <w:jc w:val="both"/>
        <w:rPr>
          <w:sz w:val="26"/>
          <w:szCs w:val="26"/>
          <w:lang w:val="vi-VN"/>
        </w:rPr>
      </w:pPr>
      <w:r>
        <w:rPr>
          <w:b/>
          <w:sz w:val="26"/>
          <w:szCs w:val="26"/>
        </w:rPr>
        <w:t>Câu 4:</w:t>
      </w:r>
      <w:r>
        <w:rPr>
          <w:sz w:val="26"/>
          <w:szCs w:val="26"/>
        </w:rPr>
        <w:t xml:space="preserve"> </w:t>
      </w:r>
      <w:r>
        <w:rPr>
          <w:sz w:val="26"/>
          <w:szCs w:val="26"/>
          <w:lang w:val="vi-VN"/>
        </w:rPr>
        <w:t>Do ghét N nên A đã bàn với anh M nhân viên bưu điện để mình đưa thư cho N giúp anh. Vì bận việc và thấy cũng tiện đường với A nên anh M đã đồng ý. Nhưng A không đưa thư cho N mà mở ra xem và hủy luôn thư. Khi biết chuyện, N cùng với bạn của mình là T đến nhà đập phá và đe dọa đánh A</w:t>
      </w:r>
      <w:r>
        <w:rPr>
          <w:b/>
          <w:sz w:val="26"/>
          <w:szCs w:val="26"/>
          <w:lang w:val="vi-VN"/>
        </w:rPr>
        <w:t xml:space="preserve">. </w:t>
      </w:r>
      <w:r>
        <w:rPr>
          <w:sz w:val="26"/>
          <w:szCs w:val="26"/>
          <w:lang w:val="vi-VN"/>
        </w:rPr>
        <w:t xml:space="preserve">Sự việc đến tai ông H trưởng công an xã, ông H đã cho người đến mời N và A về cơ quan để giải quyết. </w:t>
      </w:r>
    </w:p>
    <w:p w14:paraId="69DD234E">
      <w:pPr>
        <w:ind w:firstLine="283"/>
        <w:jc w:val="both"/>
        <w:rPr>
          <w:sz w:val="26"/>
          <w:szCs w:val="26"/>
          <w:lang w:val="vi-VN"/>
        </w:rPr>
      </w:pPr>
      <w:r>
        <w:rPr>
          <w:b/>
          <w:bCs/>
          <w:sz w:val="26"/>
          <w:szCs w:val="26"/>
        </w:rPr>
        <w:t>a</w:t>
      </w:r>
      <w:r>
        <w:rPr>
          <w:sz w:val="26"/>
          <w:szCs w:val="26"/>
        </w:rPr>
        <w:t>)</w:t>
      </w:r>
      <w:r>
        <w:rPr>
          <w:sz w:val="26"/>
          <w:szCs w:val="26"/>
          <w:lang w:val="vi-VN"/>
        </w:rPr>
        <w:t xml:space="preserve"> Anh M nhờ anh A đưa hộ thư cho chị N là phù hợp với quy định về trách nhiệm của nhân viên làm nhiệm vụ chuyển phát.</w:t>
      </w:r>
    </w:p>
    <w:p w14:paraId="63A051F5">
      <w:pPr>
        <w:ind w:firstLine="283"/>
        <w:jc w:val="both"/>
        <w:rPr>
          <w:sz w:val="26"/>
          <w:szCs w:val="26"/>
          <w:lang w:val="vi-VN"/>
        </w:rPr>
      </w:pPr>
      <w:r>
        <w:rPr>
          <w:b/>
          <w:sz w:val="26"/>
          <w:szCs w:val="26"/>
        </w:rPr>
        <w:t>b)</w:t>
      </w:r>
      <w:r>
        <w:rPr>
          <w:b/>
          <w:sz w:val="26"/>
          <w:szCs w:val="26"/>
          <w:lang w:val="vi-VN"/>
        </w:rPr>
        <w:t xml:space="preserve"> </w:t>
      </w:r>
      <w:r>
        <w:rPr>
          <w:sz w:val="26"/>
          <w:szCs w:val="26"/>
          <w:lang w:val="vi-VN"/>
        </w:rPr>
        <w:t>Anh A chỉ là người đưa hộ nên không vi phạm quyền được bảo đảm an toàn bí mật thư tín của công dân.</w:t>
      </w:r>
    </w:p>
    <w:p w14:paraId="1875100E">
      <w:pPr>
        <w:ind w:firstLine="283"/>
        <w:jc w:val="both"/>
        <w:rPr>
          <w:sz w:val="26"/>
          <w:szCs w:val="26"/>
          <w:lang w:val="vi-VN"/>
        </w:rPr>
      </w:pPr>
      <w:r>
        <w:rPr>
          <w:b/>
          <w:sz w:val="26"/>
          <w:szCs w:val="26"/>
        </w:rPr>
        <w:t>c)</w:t>
      </w:r>
      <w:r>
        <w:rPr>
          <w:b/>
          <w:sz w:val="26"/>
          <w:szCs w:val="26"/>
          <w:lang w:val="vi-VN"/>
        </w:rPr>
        <w:t xml:space="preserve"> </w:t>
      </w:r>
      <w:r>
        <w:rPr>
          <w:sz w:val="26"/>
          <w:szCs w:val="26"/>
          <w:lang w:val="vi-VN"/>
        </w:rPr>
        <w:t>Anh A và anh N đều là người bị vi phạm quyền được bảo đảm an toàn bí mật thư tín của công dân.</w:t>
      </w:r>
    </w:p>
    <w:p w14:paraId="5DF599B7">
      <w:pPr>
        <w:ind w:firstLine="283"/>
        <w:jc w:val="both"/>
        <w:rPr>
          <w:sz w:val="26"/>
          <w:szCs w:val="26"/>
          <w:lang w:val="vi-VN"/>
        </w:rPr>
      </w:pPr>
      <w:r>
        <w:rPr>
          <w:b/>
          <w:sz w:val="26"/>
          <w:szCs w:val="26"/>
        </w:rPr>
        <w:t>d)</w:t>
      </w:r>
      <w:r>
        <w:rPr>
          <w:b/>
          <w:sz w:val="26"/>
          <w:szCs w:val="26"/>
          <w:lang w:val="vi-VN"/>
        </w:rPr>
        <w:t xml:space="preserve"> </w:t>
      </w:r>
      <w:r>
        <w:rPr>
          <w:sz w:val="26"/>
          <w:szCs w:val="26"/>
          <w:lang w:val="vi-VN"/>
        </w:rPr>
        <w:t>Anh N cùng bạn đến nhà anh A đập phá và đe dọa đánh anh A là vi phạm quyền bất khả xâm phạm về chỗ ở của công dân.</w:t>
      </w:r>
    </w:p>
    <w:p w14:paraId="3216D6E6">
      <w:pPr>
        <w:ind w:firstLine="130" w:firstLineChars="50"/>
        <w:jc w:val="both"/>
        <w:rPr>
          <w:b/>
          <w:sz w:val="26"/>
          <w:szCs w:val="26"/>
        </w:rPr>
      </w:pPr>
      <w:r>
        <w:rPr>
          <w:b/>
          <w:bCs/>
          <w:position w:val="-1"/>
          <w:sz w:val="26"/>
          <w:szCs w:val="26"/>
        </w:rPr>
        <w:t>B.</w:t>
      </w:r>
      <w:r>
        <w:rPr>
          <w:position w:val="-1"/>
          <w:sz w:val="26"/>
          <w:szCs w:val="26"/>
        </w:rPr>
        <w:t xml:space="preserve"> </w:t>
      </w:r>
      <w:r>
        <w:rPr>
          <w:b/>
          <w:sz w:val="26"/>
          <w:szCs w:val="26"/>
        </w:rPr>
        <w:t>TỰ</w:t>
      </w:r>
      <w:r>
        <w:rPr>
          <w:b/>
          <w:spacing w:val="-4"/>
          <w:sz w:val="26"/>
          <w:szCs w:val="26"/>
        </w:rPr>
        <w:t xml:space="preserve"> </w:t>
      </w:r>
      <w:r>
        <w:rPr>
          <w:b/>
          <w:spacing w:val="2"/>
          <w:sz w:val="26"/>
          <w:szCs w:val="26"/>
        </w:rPr>
        <w:t>L</w:t>
      </w:r>
      <w:r>
        <w:rPr>
          <w:b/>
          <w:sz w:val="26"/>
          <w:szCs w:val="26"/>
        </w:rPr>
        <w:t>UẬN</w:t>
      </w:r>
      <w:r>
        <w:rPr>
          <w:b/>
          <w:spacing w:val="-7"/>
          <w:sz w:val="26"/>
          <w:szCs w:val="26"/>
        </w:rPr>
        <w:t xml:space="preserve"> </w:t>
      </w:r>
      <w:r>
        <w:rPr>
          <w:b/>
          <w:sz w:val="26"/>
          <w:szCs w:val="26"/>
        </w:rPr>
        <w:t>(</w:t>
      </w:r>
      <w:r>
        <w:rPr>
          <w:b/>
          <w:spacing w:val="1"/>
          <w:sz w:val="26"/>
          <w:szCs w:val="26"/>
        </w:rPr>
        <w:t>3</w:t>
      </w:r>
      <w:r>
        <w:rPr>
          <w:b/>
          <w:spacing w:val="2"/>
          <w:sz w:val="26"/>
          <w:szCs w:val="26"/>
        </w:rPr>
        <w:t>,</w:t>
      </w:r>
      <w:r>
        <w:rPr>
          <w:b/>
          <w:sz w:val="26"/>
          <w:szCs w:val="26"/>
        </w:rPr>
        <w:t>0</w:t>
      </w:r>
      <w:r>
        <w:rPr>
          <w:b/>
          <w:spacing w:val="-4"/>
          <w:sz w:val="26"/>
          <w:szCs w:val="26"/>
        </w:rPr>
        <w:t xml:space="preserve"> </w:t>
      </w:r>
      <w:r>
        <w:rPr>
          <w:b/>
          <w:sz w:val="26"/>
          <w:szCs w:val="26"/>
        </w:rPr>
        <w:t>đi</w:t>
      </w:r>
      <w:r>
        <w:rPr>
          <w:b/>
          <w:spacing w:val="2"/>
          <w:sz w:val="26"/>
          <w:szCs w:val="26"/>
        </w:rPr>
        <w:t>ể</w:t>
      </w:r>
      <w:r>
        <w:rPr>
          <w:b/>
          <w:spacing w:val="-2"/>
          <w:sz w:val="26"/>
          <w:szCs w:val="26"/>
        </w:rPr>
        <w:t>m</w:t>
      </w:r>
      <w:r>
        <w:rPr>
          <w:b/>
          <w:sz w:val="26"/>
          <w:szCs w:val="26"/>
        </w:rPr>
        <w:t>).</w:t>
      </w:r>
    </w:p>
    <w:p w14:paraId="313F1218">
      <w:pPr>
        <w:ind w:firstLine="260" w:firstLineChars="100"/>
        <w:jc w:val="both"/>
        <w:rPr>
          <w:sz w:val="26"/>
          <w:szCs w:val="26"/>
        </w:rPr>
      </w:pPr>
      <w:r>
        <w:rPr>
          <w:b/>
          <w:sz w:val="26"/>
          <w:szCs w:val="26"/>
        </w:rPr>
        <w:t>Câu 1 (1,0 điểm):</w:t>
      </w:r>
      <w:r>
        <w:rPr>
          <w:sz w:val="26"/>
          <w:szCs w:val="26"/>
        </w:rPr>
        <w:t xml:space="preserve"> </w:t>
      </w:r>
      <w:r>
        <w:rPr>
          <w:sz w:val="26"/>
          <w:szCs w:val="26"/>
          <w:lang w:val="vi-VN"/>
        </w:rPr>
        <w:t xml:space="preserve">Theo em, </w:t>
      </w:r>
      <w:r>
        <w:rPr>
          <w:sz w:val="26"/>
          <w:szCs w:val="26"/>
        </w:rPr>
        <w:t>học sinh</w:t>
      </w:r>
      <w:r>
        <w:rPr>
          <w:sz w:val="26"/>
          <w:szCs w:val="26"/>
          <w:lang w:val="vi-VN"/>
        </w:rPr>
        <w:t xml:space="preserve"> có trách nhiệm gì trong việc thực hiện quyền bất khả xâm phạm về chỗ ở của công dân? Hãy kể những việc em đã làm để thực hiện tốt quyền </w:t>
      </w:r>
      <w:r>
        <w:rPr>
          <w:sz w:val="26"/>
          <w:szCs w:val="26"/>
        </w:rPr>
        <w:t>b</w:t>
      </w:r>
      <w:r>
        <w:rPr>
          <w:sz w:val="26"/>
          <w:szCs w:val="26"/>
          <w:lang w:val="vi-VN"/>
        </w:rPr>
        <w:t>ất khả xâm phạm về chỗ ở của công dân</w:t>
      </w:r>
      <w:r>
        <w:rPr>
          <w:sz w:val="26"/>
          <w:szCs w:val="26"/>
        </w:rPr>
        <w:t>.</w:t>
      </w:r>
    </w:p>
    <w:p w14:paraId="5BA5E2B5">
      <w:pPr>
        <w:ind w:firstLine="260" w:firstLineChars="100"/>
        <w:jc w:val="both"/>
        <w:rPr>
          <w:b/>
          <w:sz w:val="26"/>
          <w:szCs w:val="26"/>
        </w:rPr>
      </w:pPr>
      <w:r>
        <w:rPr>
          <w:b/>
          <w:sz w:val="26"/>
          <w:szCs w:val="26"/>
        </w:rPr>
        <w:t xml:space="preserve">Câu 2 (2,0 điểm): </w:t>
      </w:r>
      <w:r>
        <w:rPr>
          <w:rFonts w:eastAsia="Arial"/>
          <w:color w:val="000000"/>
          <w:sz w:val="26"/>
          <w:szCs w:val="26"/>
          <w:shd w:val="clear" w:color="auto" w:fill="FFFFFF"/>
        </w:rPr>
        <w:t>Thế nào là quyền được pháp luật bảo hộ về tính mạng, sức khỏe, danh dự và nhân phẩm của công dân? Theo em, hành vi bịa đặt hoặc loan truyền những điều biết rõ là sai sự thật nhằm xúc phạm nghiêm trọng đến nhân phẩm, danh dự hoặc gây thiệt hại đến quyền, lợi ích hợp pháp của người khác thì sẽ bị xử lí như thế nào?</w:t>
      </w:r>
    </w:p>
    <w:p w14:paraId="2866572B">
      <w:pPr>
        <w:ind w:firstLine="3770" w:firstLineChars="1450"/>
        <w:jc w:val="both"/>
        <w:rPr>
          <w:sz w:val="26"/>
          <w:szCs w:val="26"/>
          <w:lang w:val="fr-FR"/>
        </w:rPr>
      </w:pPr>
    </w:p>
    <w:p w14:paraId="473B4D2B">
      <w:pPr>
        <w:ind w:firstLine="3770" w:firstLineChars="1450"/>
        <w:jc w:val="both"/>
        <w:rPr>
          <w:sz w:val="26"/>
          <w:szCs w:val="26"/>
          <w:lang w:val="fr-FR"/>
        </w:rPr>
      </w:pPr>
    </w:p>
    <w:p w14:paraId="05F7183E">
      <w:pPr>
        <w:ind w:firstLine="3770" w:firstLineChars="1450"/>
        <w:jc w:val="both"/>
        <w:rPr>
          <w:sz w:val="26"/>
          <w:szCs w:val="26"/>
          <w:lang w:val="fr-FR"/>
        </w:rPr>
      </w:pPr>
      <w:r>
        <w:rPr>
          <w:sz w:val="26"/>
          <w:szCs w:val="26"/>
          <w:lang w:val="fr-FR"/>
        </w:rPr>
        <w:t xml:space="preserve">------------- </w:t>
      </w:r>
      <w:r>
        <w:rPr>
          <w:b/>
          <w:sz w:val="26"/>
          <w:szCs w:val="26"/>
          <w:lang w:val="fr-FR"/>
        </w:rPr>
        <w:t>HẾT</w:t>
      </w:r>
      <w:r>
        <w:rPr>
          <w:sz w:val="26"/>
          <w:szCs w:val="26"/>
          <w:lang w:val="fr-FR"/>
        </w:rPr>
        <w:t xml:space="preserve"> -------------</w:t>
      </w:r>
    </w:p>
    <w:p w14:paraId="7369B7DF">
      <w:pPr>
        <w:jc w:val="center"/>
        <w:rPr>
          <w:sz w:val="26"/>
          <w:szCs w:val="26"/>
          <w:lang w:val="fr-FR"/>
        </w:rPr>
      </w:pPr>
      <w:r>
        <w:rPr>
          <w:sz w:val="26"/>
          <w:szCs w:val="26"/>
          <w:lang w:val="fr-FR"/>
        </w:rPr>
        <w:t>Học sinh không được sử dụng tài liệu</w:t>
      </w:r>
      <w:r>
        <w:rPr>
          <w:sz w:val="26"/>
          <w:szCs w:val="26"/>
          <w:lang w:val="vi-VN"/>
        </w:rPr>
        <w:t>.</w:t>
      </w:r>
      <w:r>
        <w:rPr>
          <w:sz w:val="26"/>
          <w:szCs w:val="26"/>
          <w:lang w:val="fr-FR"/>
        </w:rPr>
        <w:t xml:space="preserve"> </w:t>
      </w:r>
      <w:r>
        <w:rPr>
          <w:sz w:val="26"/>
          <w:szCs w:val="26"/>
        </w:rPr>
        <w:t xml:space="preserve">Cán bộ coi kiểm tra </w:t>
      </w:r>
      <w:r>
        <w:rPr>
          <w:sz w:val="26"/>
          <w:szCs w:val="26"/>
          <w:lang w:val="fr-FR"/>
        </w:rPr>
        <w:t>không giải thích gì thêm.</w:t>
      </w:r>
    </w:p>
    <w:p w14:paraId="39BFCC70">
      <w:pPr>
        <w:tabs>
          <w:tab w:val="left" w:leader="dot" w:pos="6804"/>
          <w:tab w:val="left" w:leader="dot" w:pos="9214"/>
        </w:tabs>
        <w:jc w:val="center"/>
        <w:rPr>
          <w:sz w:val="26"/>
          <w:szCs w:val="26"/>
          <w:lang w:val="fr-FR"/>
        </w:rPr>
      </w:pPr>
      <w:r>
        <w:rPr>
          <w:sz w:val="26"/>
          <w:szCs w:val="26"/>
          <w:lang w:val="fr-FR"/>
        </w:rPr>
        <w:t>Họ và tên học sinh :</w:t>
      </w:r>
      <w:r>
        <w:rPr>
          <w:sz w:val="26"/>
          <w:szCs w:val="26"/>
          <w:lang w:val="fr-FR"/>
        </w:rPr>
        <w:tab/>
      </w:r>
      <w:r>
        <w:rPr>
          <w:sz w:val="26"/>
          <w:szCs w:val="26"/>
          <w:lang w:val="fr-FR"/>
        </w:rPr>
        <w:t>SBD:</w:t>
      </w:r>
      <w:r>
        <w:rPr>
          <w:sz w:val="26"/>
          <w:szCs w:val="26"/>
          <w:lang w:val="fr-FR"/>
        </w:rPr>
        <w:tab/>
      </w:r>
    </w:p>
    <w:p w14:paraId="57DE59F2">
      <w:pPr>
        <w:tabs>
          <w:tab w:val="left" w:leader="dot" w:pos="6804"/>
          <w:tab w:val="left" w:leader="dot" w:pos="9214"/>
        </w:tabs>
        <w:jc w:val="both"/>
        <w:rPr>
          <w:sz w:val="26"/>
          <w:szCs w:val="26"/>
          <w:lang w:val="fr-FR"/>
        </w:rPr>
      </w:pPr>
      <w:bookmarkStart w:id="1" w:name="_GoBack"/>
      <w:bookmarkEnd w:id="1"/>
    </w:p>
    <w:p w14:paraId="082D8A36">
      <w:pPr>
        <w:tabs>
          <w:tab w:val="left" w:leader="dot" w:pos="6804"/>
          <w:tab w:val="left" w:leader="dot" w:pos="9214"/>
        </w:tabs>
        <w:jc w:val="center"/>
        <w:rPr>
          <w:sz w:val="26"/>
          <w:szCs w:val="26"/>
          <w:lang w:val="fr-FR"/>
        </w:rPr>
      </w:pPr>
    </w:p>
    <w:p w14:paraId="561BDF4E">
      <w:pPr>
        <w:tabs>
          <w:tab w:val="left" w:leader="dot" w:pos="6804"/>
          <w:tab w:val="left" w:leader="dot" w:pos="9214"/>
        </w:tabs>
        <w:jc w:val="center"/>
        <w:rPr>
          <w:sz w:val="26"/>
          <w:szCs w:val="26"/>
          <w:lang w:val="fr-FR"/>
        </w:rPr>
      </w:pPr>
    </w:p>
    <w:p w14:paraId="06529B31">
      <w:pPr>
        <w:tabs>
          <w:tab w:val="left" w:leader="dot" w:pos="6804"/>
          <w:tab w:val="left" w:leader="dot" w:pos="9214"/>
        </w:tabs>
        <w:jc w:val="center"/>
        <w:rPr>
          <w:sz w:val="26"/>
          <w:szCs w:val="26"/>
          <w:lang w:val="fr-FR"/>
        </w:rPr>
      </w:pPr>
    </w:p>
    <w:bookmarkEnd w:id="0"/>
    <w:p w14:paraId="2A1850D6">
      <w:pPr>
        <w:tabs>
          <w:tab w:val="left" w:leader="dot" w:pos="6804"/>
          <w:tab w:val="left" w:leader="dot" w:pos="9214"/>
        </w:tabs>
        <w:rPr>
          <w:sz w:val="26"/>
          <w:szCs w:val="26"/>
          <w:lang w:val="fr-FR"/>
        </w:rPr>
      </w:pPr>
    </w:p>
    <w:p w14:paraId="01E1F7C4">
      <w:pPr>
        <w:jc w:val="both"/>
        <w:rPr>
          <w:b/>
          <w:w w:val="99"/>
          <w:sz w:val="26"/>
          <w:szCs w:val="26"/>
        </w:rPr>
      </w:pPr>
    </w:p>
    <w:p w14:paraId="54EABB65">
      <w:pPr>
        <w:jc w:val="both"/>
        <w:rPr>
          <w:b/>
          <w:w w:val="99"/>
          <w:sz w:val="26"/>
          <w:szCs w:val="26"/>
        </w:rPr>
      </w:pPr>
    </w:p>
    <w:p w14:paraId="4C23FD71">
      <w:pPr>
        <w:jc w:val="both"/>
        <w:rPr>
          <w:b/>
          <w:w w:val="99"/>
          <w:sz w:val="26"/>
          <w:szCs w:val="26"/>
        </w:rPr>
      </w:pPr>
    </w:p>
    <w:p w14:paraId="1BBEAA2D">
      <w:pPr>
        <w:jc w:val="both"/>
        <w:rPr>
          <w:b/>
          <w:w w:val="99"/>
          <w:sz w:val="26"/>
          <w:szCs w:val="26"/>
        </w:rPr>
      </w:pPr>
    </w:p>
    <w:p w14:paraId="6DCB14F9">
      <w:pPr>
        <w:jc w:val="both"/>
        <w:rPr>
          <w:b/>
          <w:w w:val="99"/>
          <w:sz w:val="26"/>
          <w:szCs w:val="26"/>
        </w:rPr>
        <w:sectPr>
          <w:footerReference r:id="rId4" w:type="first"/>
          <w:footerReference r:id="rId3" w:type="default"/>
          <w:pgSz w:w="11920" w:h="16860"/>
          <w:pgMar w:top="851" w:right="863" w:bottom="567" w:left="851" w:header="284" w:footer="403" w:gutter="0"/>
          <w:cols w:space="720" w:num="1"/>
          <w:titlePg/>
          <w:docGrid w:linePitch="326" w:charSpace="0"/>
        </w:sectPr>
      </w:pPr>
    </w:p>
    <w:p w14:paraId="36AAF227">
      <w:pPr>
        <w:jc w:val="both"/>
        <w:rPr>
          <w:sz w:val="26"/>
          <w:szCs w:val="26"/>
        </w:rPr>
      </w:pPr>
    </w:p>
    <w:sectPr>
      <w:headerReference r:id="rId5" w:type="default"/>
      <w:pgSz w:w="12240" w:h="15840"/>
      <w:pgMar w:top="907" w:right="1134" w:bottom="907" w:left="1418"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Batang">
    <w:altName w:val="Apple SD Gothic Neo"/>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Verdana">
    <w:panose1 w:val="020B0804030504040204"/>
    <w:charset w:val="00"/>
    <w:family w:val="swiss"/>
    <w:pitch w:val="default"/>
    <w:sig w:usb0="A10006FF" w:usb1="4000205B" w:usb2="00000010" w:usb3="00000000" w:csb0="2000019F" w:csb1="00000000"/>
  </w:font>
  <w:font w:name="汉仪书宋二KW">
    <w:panose1 w:val="00020600040101010101"/>
    <w:charset w:val="86"/>
    <w:family w:val="auto"/>
    <w:pitch w:val="default"/>
    <w:sig w:usb0="A00002BF" w:usb1="18EF7CFA" w:usb2="00000016" w:usb3="00000000" w:csb0="00040000" w:csb1="00000000"/>
  </w:font>
  <w:font w:name="Hiragino Sans CNS">
    <w:panose1 w:val="020B0300000000000000"/>
    <w:charset w:val="88"/>
    <w:family w:val="auto"/>
    <w:pitch w:val="default"/>
    <w:sig w:usb0="00000001" w:usb1="1A0F1900" w:usb2="00000016" w:usb3="00000000" w:csb0="001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86120"/>
    </w:sdtPr>
    <w:sdtContent>
      <w:p w14:paraId="2B193435">
        <w:pPr>
          <w:pStyle w:val="6"/>
          <w:pBdr>
            <w:top w:val="single" w:color="auto" w:sz="4" w:space="1"/>
          </w:pBdr>
          <w:jc w:val="right"/>
        </w:pPr>
        <w:r>
          <w:t xml:space="preserve">Trang </w:t>
        </w:r>
        <w:r>
          <w:fldChar w:fldCharType="begin"/>
        </w:r>
        <w:r>
          <w:instrText xml:space="preserve"> PAGE   \* MERGEFORMAT </w:instrText>
        </w:r>
        <w:r>
          <w:fldChar w:fldCharType="separate"/>
        </w:r>
        <w:r>
          <w:t>2</w:t>
        </w:r>
        <w:r>
          <w:fldChar w:fldCharType="end"/>
        </w:r>
        <w:r>
          <w:t>/3-Mã đề gốc</w:t>
        </w:r>
      </w:p>
    </w:sdtContent>
  </w:sdt>
  <w:p w14:paraId="00F4AC7A">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5473"/>
    </w:sdtPr>
    <w:sdtContent>
      <w:p w14:paraId="427E448C">
        <w:pPr>
          <w:pBdr>
            <w:top w:val="single" w:color="auto" w:sz="4" w:space="1"/>
          </w:pBdr>
          <w:jc w:val="right"/>
          <w:rPr>
            <w:color w:val="000000"/>
          </w:rPr>
        </w:pPr>
        <w:r>
          <w:t xml:space="preserve">Trang </w:t>
        </w:r>
        <w:r>
          <w:fldChar w:fldCharType="begin"/>
        </w:r>
        <w:r>
          <w:instrText xml:space="preserve"> PAGE   \* MERGEFORMAT </w:instrText>
        </w:r>
        <w:r>
          <w:fldChar w:fldCharType="separate"/>
        </w:r>
        <w:r>
          <w:t>1</w:t>
        </w:r>
        <w:r>
          <w:fldChar w:fldCharType="end"/>
        </w:r>
        <w:r>
          <w:t>/3</w:t>
        </w:r>
        <w:r>
          <w:rPr>
            <w:color w:val="000000"/>
          </w:rPr>
          <w:t>– Mã đề gốc</w:t>
        </w:r>
      </w:p>
      <w:p w14:paraId="01187B71">
        <w:pPr>
          <w:pStyle w:val="6"/>
        </w:pPr>
      </w:p>
    </w:sdtContent>
  </w:sdt>
  <w:p w14:paraId="23444398">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956B5">
    <w:pPr>
      <w:pStyle w:val="7"/>
      <w:jc w:val="center"/>
    </w:pPr>
    <w:r>
      <w:fldChar w:fldCharType="begin"/>
    </w:r>
    <w:r>
      <w:instrText xml:space="preserve"> PAGE   \* MERGEFORMAT </w:instrText>
    </w:r>
    <w:r>
      <w:fldChar w:fldCharType="separate"/>
    </w:r>
    <w:r>
      <w:t>2</w:t>
    </w:r>
    <w:r>
      <w:fldChar w:fldCharType="end"/>
    </w:r>
  </w:p>
  <w:p w14:paraId="08C041AD">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509"/>
    <w:rsid w:val="00005625"/>
    <w:rsid w:val="00005806"/>
    <w:rsid w:val="00015640"/>
    <w:rsid w:val="00026BDE"/>
    <w:rsid w:val="000301B0"/>
    <w:rsid w:val="00031E52"/>
    <w:rsid w:val="00046BA2"/>
    <w:rsid w:val="000472B5"/>
    <w:rsid w:val="00073932"/>
    <w:rsid w:val="00076E1E"/>
    <w:rsid w:val="000834A1"/>
    <w:rsid w:val="00085AF3"/>
    <w:rsid w:val="000A08B4"/>
    <w:rsid w:val="000A1FE7"/>
    <w:rsid w:val="000A414F"/>
    <w:rsid w:val="000B7A47"/>
    <w:rsid w:val="000C2567"/>
    <w:rsid w:val="000D3317"/>
    <w:rsid w:val="000D6597"/>
    <w:rsid w:val="000E0812"/>
    <w:rsid w:val="000E4033"/>
    <w:rsid w:val="001035C8"/>
    <w:rsid w:val="00111BE6"/>
    <w:rsid w:val="00114604"/>
    <w:rsid w:val="00140737"/>
    <w:rsid w:val="00141F12"/>
    <w:rsid w:val="00150640"/>
    <w:rsid w:val="00151727"/>
    <w:rsid w:val="0015552B"/>
    <w:rsid w:val="00161F60"/>
    <w:rsid w:val="0016325E"/>
    <w:rsid w:val="00166F0C"/>
    <w:rsid w:val="001766C2"/>
    <w:rsid w:val="00176913"/>
    <w:rsid w:val="00180299"/>
    <w:rsid w:val="00183F86"/>
    <w:rsid w:val="00184A63"/>
    <w:rsid w:val="00184F82"/>
    <w:rsid w:val="00197372"/>
    <w:rsid w:val="001A0536"/>
    <w:rsid w:val="001A0895"/>
    <w:rsid w:val="001A495F"/>
    <w:rsid w:val="001B0EE9"/>
    <w:rsid w:val="001B3701"/>
    <w:rsid w:val="001C30B5"/>
    <w:rsid w:val="001C38AA"/>
    <w:rsid w:val="001D03BB"/>
    <w:rsid w:val="001D18D7"/>
    <w:rsid w:val="001E3894"/>
    <w:rsid w:val="001E7316"/>
    <w:rsid w:val="001F0A10"/>
    <w:rsid w:val="001F2300"/>
    <w:rsid w:val="00221BF2"/>
    <w:rsid w:val="00227509"/>
    <w:rsid w:val="00232DE9"/>
    <w:rsid w:val="00234537"/>
    <w:rsid w:val="00240D5D"/>
    <w:rsid w:val="00251A26"/>
    <w:rsid w:val="0027086C"/>
    <w:rsid w:val="0027545E"/>
    <w:rsid w:val="002A4B74"/>
    <w:rsid w:val="002A51D5"/>
    <w:rsid w:val="002B2C48"/>
    <w:rsid w:val="002B30F3"/>
    <w:rsid w:val="002B3CC0"/>
    <w:rsid w:val="002B465D"/>
    <w:rsid w:val="002C0472"/>
    <w:rsid w:val="002C420B"/>
    <w:rsid w:val="002D0C43"/>
    <w:rsid w:val="002D2A83"/>
    <w:rsid w:val="002F1CF7"/>
    <w:rsid w:val="00316E6F"/>
    <w:rsid w:val="00322CA9"/>
    <w:rsid w:val="0032351F"/>
    <w:rsid w:val="003329C1"/>
    <w:rsid w:val="00334927"/>
    <w:rsid w:val="00343D1B"/>
    <w:rsid w:val="00344E18"/>
    <w:rsid w:val="00375607"/>
    <w:rsid w:val="003803D1"/>
    <w:rsid w:val="00380C1B"/>
    <w:rsid w:val="00380D54"/>
    <w:rsid w:val="003813EA"/>
    <w:rsid w:val="00384CAE"/>
    <w:rsid w:val="003860CC"/>
    <w:rsid w:val="003A0A92"/>
    <w:rsid w:val="003A4D52"/>
    <w:rsid w:val="003B71CF"/>
    <w:rsid w:val="003C2667"/>
    <w:rsid w:val="003C3A72"/>
    <w:rsid w:val="003C49C0"/>
    <w:rsid w:val="003D04E3"/>
    <w:rsid w:val="003D1B4B"/>
    <w:rsid w:val="003D4C41"/>
    <w:rsid w:val="003D67E8"/>
    <w:rsid w:val="003E2C71"/>
    <w:rsid w:val="003F7E68"/>
    <w:rsid w:val="004005FE"/>
    <w:rsid w:val="00402D30"/>
    <w:rsid w:val="00404565"/>
    <w:rsid w:val="004046D5"/>
    <w:rsid w:val="004111AD"/>
    <w:rsid w:val="00413984"/>
    <w:rsid w:val="00425619"/>
    <w:rsid w:val="00427669"/>
    <w:rsid w:val="004300F2"/>
    <w:rsid w:val="0043025A"/>
    <w:rsid w:val="004326B6"/>
    <w:rsid w:val="004326C7"/>
    <w:rsid w:val="00433534"/>
    <w:rsid w:val="00441286"/>
    <w:rsid w:val="0044157A"/>
    <w:rsid w:val="00442C57"/>
    <w:rsid w:val="00443D51"/>
    <w:rsid w:val="00444EF9"/>
    <w:rsid w:val="0045446B"/>
    <w:rsid w:val="00457D30"/>
    <w:rsid w:val="0046226B"/>
    <w:rsid w:val="004624C4"/>
    <w:rsid w:val="00466E32"/>
    <w:rsid w:val="004738D8"/>
    <w:rsid w:val="004738D9"/>
    <w:rsid w:val="00477225"/>
    <w:rsid w:val="004858B8"/>
    <w:rsid w:val="00485BCD"/>
    <w:rsid w:val="00487877"/>
    <w:rsid w:val="00494A03"/>
    <w:rsid w:val="004A0DA3"/>
    <w:rsid w:val="004A3C8C"/>
    <w:rsid w:val="004A4E57"/>
    <w:rsid w:val="004A6123"/>
    <w:rsid w:val="004B0B8B"/>
    <w:rsid w:val="004B3CED"/>
    <w:rsid w:val="004B5433"/>
    <w:rsid w:val="004B7191"/>
    <w:rsid w:val="004C077F"/>
    <w:rsid w:val="004C327A"/>
    <w:rsid w:val="0050253D"/>
    <w:rsid w:val="00504B63"/>
    <w:rsid w:val="00511DBB"/>
    <w:rsid w:val="00526307"/>
    <w:rsid w:val="00532FFD"/>
    <w:rsid w:val="00535134"/>
    <w:rsid w:val="005351D9"/>
    <w:rsid w:val="0053742D"/>
    <w:rsid w:val="00542495"/>
    <w:rsid w:val="00554348"/>
    <w:rsid w:val="005635BD"/>
    <w:rsid w:val="005646ED"/>
    <w:rsid w:val="00572500"/>
    <w:rsid w:val="00583859"/>
    <w:rsid w:val="00585F2A"/>
    <w:rsid w:val="005873A6"/>
    <w:rsid w:val="0059041B"/>
    <w:rsid w:val="00593A33"/>
    <w:rsid w:val="005A2FBF"/>
    <w:rsid w:val="005A4E2C"/>
    <w:rsid w:val="005A7447"/>
    <w:rsid w:val="005B0E52"/>
    <w:rsid w:val="005B22F3"/>
    <w:rsid w:val="005C0AFD"/>
    <w:rsid w:val="005D14A0"/>
    <w:rsid w:val="005D4643"/>
    <w:rsid w:val="005D7EEC"/>
    <w:rsid w:val="005E5732"/>
    <w:rsid w:val="005F373A"/>
    <w:rsid w:val="00601BE7"/>
    <w:rsid w:val="00602575"/>
    <w:rsid w:val="00610D03"/>
    <w:rsid w:val="00610DDC"/>
    <w:rsid w:val="00612BB1"/>
    <w:rsid w:val="006152AB"/>
    <w:rsid w:val="00616823"/>
    <w:rsid w:val="00617C9B"/>
    <w:rsid w:val="0062141B"/>
    <w:rsid w:val="00626B77"/>
    <w:rsid w:val="0063548C"/>
    <w:rsid w:val="0064500E"/>
    <w:rsid w:val="00656814"/>
    <w:rsid w:val="00663E56"/>
    <w:rsid w:val="00674AD1"/>
    <w:rsid w:val="006808E1"/>
    <w:rsid w:val="00693A54"/>
    <w:rsid w:val="006A250F"/>
    <w:rsid w:val="006A6B18"/>
    <w:rsid w:val="006B61A2"/>
    <w:rsid w:val="006B6A3F"/>
    <w:rsid w:val="006B7D75"/>
    <w:rsid w:val="006C6D8A"/>
    <w:rsid w:val="006E0495"/>
    <w:rsid w:val="006E3B30"/>
    <w:rsid w:val="006F04FC"/>
    <w:rsid w:val="007038A7"/>
    <w:rsid w:val="00712343"/>
    <w:rsid w:val="00717FF9"/>
    <w:rsid w:val="00726390"/>
    <w:rsid w:val="00733620"/>
    <w:rsid w:val="00740B99"/>
    <w:rsid w:val="00752F9B"/>
    <w:rsid w:val="00760ECF"/>
    <w:rsid w:val="00763238"/>
    <w:rsid w:val="007668C4"/>
    <w:rsid w:val="00766A3D"/>
    <w:rsid w:val="00772FC1"/>
    <w:rsid w:val="00775AD2"/>
    <w:rsid w:val="007837B4"/>
    <w:rsid w:val="00783913"/>
    <w:rsid w:val="00791400"/>
    <w:rsid w:val="007A7FD0"/>
    <w:rsid w:val="007B262E"/>
    <w:rsid w:val="007B3345"/>
    <w:rsid w:val="007B70B0"/>
    <w:rsid w:val="007C63AB"/>
    <w:rsid w:val="007D0931"/>
    <w:rsid w:val="007D394A"/>
    <w:rsid w:val="007E291D"/>
    <w:rsid w:val="007F2E94"/>
    <w:rsid w:val="00800760"/>
    <w:rsid w:val="00800E12"/>
    <w:rsid w:val="00811ED4"/>
    <w:rsid w:val="008141EC"/>
    <w:rsid w:val="00817454"/>
    <w:rsid w:val="00831BC7"/>
    <w:rsid w:val="00832033"/>
    <w:rsid w:val="00842A61"/>
    <w:rsid w:val="0084424F"/>
    <w:rsid w:val="0086139F"/>
    <w:rsid w:val="008613F5"/>
    <w:rsid w:val="008637BC"/>
    <w:rsid w:val="00891F86"/>
    <w:rsid w:val="00893138"/>
    <w:rsid w:val="008A2EF3"/>
    <w:rsid w:val="008A726A"/>
    <w:rsid w:val="008B7BBB"/>
    <w:rsid w:val="008B7C0C"/>
    <w:rsid w:val="008C0DF9"/>
    <w:rsid w:val="008C3629"/>
    <w:rsid w:val="008D1FED"/>
    <w:rsid w:val="008D4D1A"/>
    <w:rsid w:val="008E1474"/>
    <w:rsid w:val="008E2DB7"/>
    <w:rsid w:val="008E3C0C"/>
    <w:rsid w:val="00903C8B"/>
    <w:rsid w:val="00911757"/>
    <w:rsid w:val="00912811"/>
    <w:rsid w:val="0091530D"/>
    <w:rsid w:val="0092797E"/>
    <w:rsid w:val="00930FE5"/>
    <w:rsid w:val="00932BD7"/>
    <w:rsid w:val="00932ED0"/>
    <w:rsid w:val="00933856"/>
    <w:rsid w:val="0094481E"/>
    <w:rsid w:val="00945DEC"/>
    <w:rsid w:val="009469C2"/>
    <w:rsid w:val="009609FF"/>
    <w:rsid w:val="009660A4"/>
    <w:rsid w:val="00982905"/>
    <w:rsid w:val="00993FBF"/>
    <w:rsid w:val="00996A7E"/>
    <w:rsid w:val="009A119C"/>
    <w:rsid w:val="009B6C17"/>
    <w:rsid w:val="009D5DE0"/>
    <w:rsid w:val="009D64D8"/>
    <w:rsid w:val="009E3DB4"/>
    <w:rsid w:val="009E6BBE"/>
    <w:rsid w:val="009F0404"/>
    <w:rsid w:val="00A0713F"/>
    <w:rsid w:val="00A0769A"/>
    <w:rsid w:val="00A1529F"/>
    <w:rsid w:val="00A217FD"/>
    <w:rsid w:val="00A27128"/>
    <w:rsid w:val="00A27B38"/>
    <w:rsid w:val="00A419FD"/>
    <w:rsid w:val="00A56115"/>
    <w:rsid w:val="00A63B9C"/>
    <w:rsid w:val="00A64002"/>
    <w:rsid w:val="00A71E4F"/>
    <w:rsid w:val="00A71F93"/>
    <w:rsid w:val="00A80BF6"/>
    <w:rsid w:val="00A80EEF"/>
    <w:rsid w:val="00A81FCE"/>
    <w:rsid w:val="00A82A73"/>
    <w:rsid w:val="00A876C4"/>
    <w:rsid w:val="00A9068D"/>
    <w:rsid w:val="00A963DE"/>
    <w:rsid w:val="00A968E9"/>
    <w:rsid w:val="00AA03AC"/>
    <w:rsid w:val="00AA339F"/>
    <w:rsid w:val="00AB155A"/>
    <w:rsid w:val="00AB3436"/>
    <w:rsid w:val="00AC440E"/>
    <w:rsid w:val="00AC46F5"/>
    <w:rsid w:val="00AC4F99"/>
    <w:rsid w:val="00AD21D6"/>
    <w:rsid w:val="00AD4038"/>
    <w:rsid w:val="00AD72A8"/>
    <w:rsid w:val="00AE07AC"/>
    <w:rsid w:val="00B031C0"/>
    <w:rsid w:val="00B14479"/>
    <w:rsid w:val="00B15968"/>
    <w:rsid w:val="00B20130"/>
    <w:rsid w:val="00B25CA1"/>
    <w:rsid w:val="00B25F70"/>
    <w:rsid w:val="00B30F47"/>
    <w:rsid w:val="00B365A2"/>
    <w:rsid w:val="00B36DD5"/>
    <w:rsid w:val="00B42F7B"/>
    <w:rsid w:val="00B4615B"/>
    <w:rsid w:val="00B50AEB"/>
    <w:rsid w:val="00B55107"/>
    <w:rsid w:val="00B62BE4"/>
    <w:rsid w:val="00B70A4F"/>
    <w:rsid w:val="00B74772"/>
    <w:rsid w:val="00B83310"/>
    <w:rsid w:val="00B91685"/>
    <w:rsid w:val="00B96339"/>
    <w:rsid w:val="00BA303C"/>
    <w:rsid w:val="00BB19C4"/>
    <w:rsid w:val="00BC6589"/>
    <w:rsid w:val="00BD3588"/>
    <w:rsid w:val="00BD522C"/>
    <w:rsid w:val="00BE40B7"/>
    <w:rsid w:val="00BE5150"/>
    <w:rsid w:val="00BF4EF9"/>
    <w:rsid w:val="00C13A0D"/>
    <w:rsid w:val="00C14A2C"/>
    <w:rsid w:val="00C234E4"/>
    <w:rsid w:val="00C320DF"/>
    <w:rsid w:val="00C35A85"/>
    <w:rsid w:val="00C45041"/>
    <w:rsid w:val="00C4507D"/>
    <w:rsid w:val="00C61CA8"/>
    <w:rsid w:val="00C6731A"/>
    <w:rsid w:val="00C70B17"/>
    <w:rsid w:val="00C744AA"/>
    <w:rsid w:val="00C933F0"/>
    <w:rsid w:val="00C960C2"/>
    <w:rsid w:val="00CA04A9"/>
    <w:rsid w:val="00CA4D54"/>
    <w:rsid w:val="00CB0B17"/>
    <w:rsid w:val="00CB32E3"/>
    <w:rsid w:val="00CD4101"/>
    <w:rsid w:val="00CF01DB"/>
    <w:rsid w:val="00CF1A52"/>
    <w:rsid w:val="00CF7D01"/>
    <w:rsid w:val="00D02509"/>
    <w:rsid w:val="00D03429"/>
    <w:rsid w:val="00D17BE6"/>
    <w:rsid w:val="00D2776F"/>
    <w:rsid w:val="00D30852"/>
    <w:rsid w:val="00D3213B"/>
    <w:rsid w:val="00D328B3"/>
    <w:rsid w:val="00D365D4"/>
    <w:rsid w:val="00D41CA9"/>
    <w:rsid w:val="00D43407"/>
    <w:rsid w:val="00D47404"/>
    <w:rsid w:val="00D56EB4"/>
    <w:rsid w:val="00D614C9"/>
    <w:rsid w:val="00D64F54"/>
    <w:rsid w:val="00D66E91"/>
    <w:rsid w:val="00D70B64"/>
    <w:rsid w:val="00D8305A"/>
    <w:rsid w:val="00DC0190"/>
    <w:rsid w:val="00DC34FD"/>
    <w:rsid w:val="00DC3F76"/>
    <w:rsid w:val="00DC48A3"/>
    <w:rsid w:val="00DE446F"/>
    <w:rsid w:val="00E06764"/>
    <w:rsid w:val="00E06D29"/>
    <w:rsid w:val="00E10383"/>
    <w:rsid w:val="00E11961"/>
    <w:rsid w:val="00E20660"/>
    <w:rsid w:val="00E2326E"/>
    <w:rsid w:val="00E237DF"/>
    <w:rsid w:val="00E247DE"/>
    <w:rsid w:val="00E26188"/>
    <w:rsid w:val="00E40715"/>
    <w:rsid w:val="00E444F1"/>
    <w:rsid w:val="00E5173A"/>
    <w:rsid w:val="00E51C5B"/>
    <w:rsid w:val="00E5245D"/>
    <w:rsid w:val="00E54866"/>
    <w:rsid w:val="00E55FC8"/>
    <w:rsid w:val="00E61C4E"/>
    <w:rsid w:val="00E61D53"/>
    <w:rsid w:val="00E635B6"/>
    <w:rsid w:val="00E710C9"/>
    <w:rsid w:val="00E760E2"/>
    <w:rsid w:val="00E8060D"/>
    <w:rsid w:val="00E929DE"/>
    <w:rsid w:val="00E967FB"/>
    <w:rsid w:val="00E97989"/>
    <w:rsid w:val="00EA0032"/>
    <w:rsid w:val="00EA3DC3"/>
    <w:rsid w:val="00EA442B"/>
    <w:rsid w:val="00EA6CAF"/>
    <w:rsid w:val="00EC2AF1"/>
    <w:rsid w:val="00EC6109"/>
    <w:rsid w:val="00EE29B8"/>
    <w:rsid w:val="00EF44AD"/>
    <w:rsid w:val="00EF7F25"/>
    <w:rsid w:val="00F01FE2"/>
    <w:rsid w:val="00F051C5"/>
    <w:rsid w:val="00F067C2"/>
    <w:rsid w:val="00F10361"/>
    <w:rsid w:val="00F13346"/>
    <w:rsid w:val="00F13C53"/>
    <w:rsid w:val="00F16686"/>
    <w:rsid w:val="00F2451C"/>
    <w:rsid w:val="00F35235"/>
    <w:rsid w:val="00F37C16"/>
    <w:rsid w:val="00F408E7"/>
    <w:rsid w:val="00F42DE9"/>
    <w:rsid w:val="00F47777"/>
    <w:rsid w:val="00F5704E"/>
    <w:rsid w:val="00F657CE"/>
    <w:rsid w:val="00F74BEC"/>
    <w:rsid w:val="00F81847"/>
    <w:rsid w:val="00F84132"/>
    <w:rsid w:val="00F90512"/>
    <w:rsid w:val="00F92A2B"/>
    <w:rsid w:val="00F93260"/>
    <w:rsid w:val="00F94148"/>
    <w:rsid w:val="00F97271"/>
    <w:rsid w:val="00FA403B"/>
    <w:rsid w:val="00FA53AB"/>
    <w:rsid w:val="00FB2419"/>
    <w:rsid w:val="00FC0223"/>
    <w:rsid w:val="00FC28D3"/>
    <w:rsid w:val="00FC44D0"/>
    <w:rsid w:val="00FC75F9"/>
    <w:rsid w:val="00FD345B"/>
    <w:rsid w:val="00FD3DA5"/>
    <w:rsid w:val="00FE0AA3"/>
    <w:rsid w:val="00FE1CAD"/>
    <w:rsid w:val="00FF2FBC"/>
    <w:rsid w:val="00FF3998"/>
    <w:rsid w:val="00FF66E1"/>
    <w:rsid w:val="03CF48D0"/>
    <w:rsid w:val="0BBE18C3"/>
    <w:rsid w:val="0EA02D32"/>
    <w:rsid w:val="112372DB"/>
    <w:rsid w:val="168C228F"/>
    <w:rsid w:val="1ABC20EB"/>
    <w:rsid w:val="20ED298C"/>
    <w:rsid w:val="25D70FC4"/>
    <w:rsid w:val="33E60C36"/>
    <w:rsid w:val="34F43B85"/>
    <w:rsid w:val="370B7571"/>
    <w:rsid w:val="37254A61"/>
    <w:rsid w:val="39F3298F"/>
    <w:rsid w:val="3FCD43EC"/>
    <w:rsid w:val="404449CC"/>
    <w:rsid w:val="412F630D"/>
    <w:rsid w:val="41314E15"/>
    <w:rsid w:val="424B43D0"/>
    <w:rsid w:val="4D027C47"/>
    <w:rsid w:val="4E000105"/>
    <w:rsid w:val="4EC91A47"/>
    <w:rsid w:val="557A0C4C"/>
    <w:rsid w:val="567856C6"/>
    <w:rsid w:val="5C59455B"/>
    <w:rsid w:val="63BE0979"/>
    <w:rsid w:val="67C60669"/>
    <w:rsid w:val="6CAA23D4"/>
    <w:rsid w:val="708A5AB8"/>
    <w:rsid w:val="74A03498"/>
    <w:rsid w:val="75E10832"/>
    <w:rsid w:val="7616718E"/>
    <w:rsid w:val="7F577F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ody Text"/>
    <w:basedOn w:val="1"/>
    <w:link w:val="17"/>
    <w:qFormat/>
    <w:uiPriority w:val="0"/>
    <w:pPr>
      <w:widowControl w:val="0"/>
      <w:spacing w:line="259" w:lineRule="auto"/>
      <w:ind w:firstLine="400"/>
    </w:pPr>
    <w:rPr>
      <w:i/>
      <w:iCs/>
      <w:kern w:val="2"/>
      <w:sz w:val="28"/>
      <w:szCs w:val="28"/>
    </w:rPr>
  </w:style>
  <w:style w:type="character" w:styleId="5">
    <w:name w:val="Emphasis"/>
    <w:basedOn w:val="2"/>
    <w:qFormat/>
    <w:uiPriority w:val="20"/>
    <w:rPr>
      <w:i/>
      <w:iCs/>
    </w:rPr>
  </w:style>
  <w:style w:type="paragraph" w:styleId="6">
    <w:name w:val="footer"/>
    <w:basedOn w:val="1"/>
    <w:link w:val="21"/>
    <w:unhideWhenUsed/>
    <w:qFormat/>
    <w:uiPriority w:val="99"/>
    <w:pPr>
      <w:tabs>
        <w:tab w:val="center" w:pos="4680"/>
        <w:tab w:val="right" w:pos="9360"/>
      </w:tabs>
    </w:pPr>
  </w:style>
  <w:style w:type="paragraph" w:styleId="7">
    <w:name w:val="header"/>
    <w:basedOn w:val="1"/>
    <w:link w:val="20"/>
    <w:unhideWhenUsed/>
    <w:qFormat/>
    <w:uiPriority w:val="99"/>
    <w:pPr>
      <w:tabs>
        <w:tab w:val="center" w:pos="4680"/>
        <w:tab w:val="right" w:pos="9360"/>
      </w:tabs>
    </w:pPr>
  </w:style>
  <w:style w:type="character" w:styleId="8">
    <w:name w:val="Hyperlink"/>
    <w:basedOn w:val="2"/>
    <w:qFormat/>
    <w:uiPriority w:val="0"/>
    <w:rPr>
      <w:color w:val="0000FF"/>
      <w:u w:val="single"/>
    </w:rPr>
  </w:style>
  <w:style w:type="paragraph" w:styleId="9">
    <w:name w:val="Normal (Web)"/>
    <w:basedOn w:val="1"/>
    <w:qFormat/>
    <w:uiPriority w:val="99"/>
    <w:pPr>
      <w:spacing w:before="100" w:beforeAutospacing="1" w:after="100" w:afterAutospacing="1"/>
    </w:pPr>
    <w:rPr>
      <w:rFonts w:eastAsia="Batang"/>
      <w:lang w:val="vi-VN" w:eastAsia="ko-KR"/>
    </w:rPr>
  </w:style>
  <w:style w:type="character" w:styleId="10">
    <w:name w:val="page number"/>
    <w:basedOn w:val="2"/>
    <w:uiPriority w:val="0"/>
  </w:style>
  <w:style w:type="paragraph" w:styleId="11">
    <w:name w:val="Plain Text"/>
    <w:basedOn w:val="1"/>
    <w:link w:val="16"/>
    <w:qFormat/>
    <w:uiPriority w:val="0"/>
    <w:rPr>
      <w:rFonts w:ascii="Courier New" w:hAnsi="Courier New"/>
      <w:color w:val="0000FF"/>
      <w:sz w:val="20"/>
      <w:szCs w:val="20"/>
    </w:rPr>
  </w:style>
  <w:style w:type="character" w:styleId="12">
    <w:name w:val="Strong"/>
    <w:basedOn w:val="2"/>
    <w:qFormat/>
    <w:uiPriority w:val="22"/>
    <w:rPr>
      <w:b/>
      <w:bCs/>
    </w:rPr>
  </w:style>
  <w:style w:type="table" w:styleId="13">
    <w:name w:val="Table Grid"/>
    <w:basedOn w:val="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ind w:left="720"/>
      <w:contextualSpacing/>
    </w:pPr>
  </w:style>
  <w:style w:type="paragraph" w:customStyle="1" w:styleId="15">
    <w:name w:val="Char Char Char Char"/>
    <w:basedOn w:val="1"/>
    <w:autoRedefine/>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16">
    <w:name w:val="Plain Text Char"/>
    <w:basedOn w:val="2"/>
    <w:link w:val="11"/>
    <w:qFormat/>
    <w:uiPriority w:val="0"/>
    <w:rPr>
      <w:rFonts w:ascii="Courier New" w:hAnsi="Courier New" w:eastAsia="Times New Roman" w:cs="Times New Roman"/>
      <w:color w:val="0000FF"/>
      <w:kern w:val="0"/>
      <w:sz w:val="20"/>
      <w:szCs w:val="20"/>
    </w:rPr>
  </w:style>
  <w:style w:type="character" w:customStyle="1" w:styleId="17">
    <w:name w:val="Body Text Char"/>
    <w:basedOn w:val="2"/>
    <w:link w:val="4"/>
    <w:qFormat/>
    <w:uiPriority w:val="0"/>
    <w:rPr>
      <w:rFonts w:ascii="Times New Roman" w:hAnsi="Times New Roman" w:eastAsia="Times New Roman" w:cs="Times New Roman"/>
      <w:i/>
      <w:iCs/>
      <w:sz w:val="28"/>
      <w:szCs w:val="28"/>
    </w:rPr>
  </w:style>
  <w:style w:type="character" w:customStyle="1" w:styleId="18">
    <w:name w:val="Body Text Char1"/>
    <w:basedOn w:val="2"/>
    <w:semiHidden/>
    <w:uiPriority w:val="99"/>
    <w:rPr>
      <w:rFonts w:ascii="Times New Roman" w:hAnsi="Times New Roman" w:eastAsia="Times New Roman" w:cs="Times New Roman"/>
      <w:kern w:val="0"/>
      <w:sz w:val="24"/>
      <w:szCs w:val="24"/>
    </w:rPr>
  </w:style>
  <w:style w:type="paragraph" w:styleId="19">
    <w:name w:val="No Spacing"/>
    <w:qFormat/>
    <w:uiPriority w:val="1"/>
    <w:rPr>
      <w:rFonts w:asciiTheme="minorHAnsi" w:hAnsiTheme="minorHAnsi" w:eastAsiaTheme="minorHAnsi" w:cstheme="minorBidi"/>
      <w:sz w:val="22"/>
      <w:szCs w:val="22"/>
      <w:lang w:val="en-US" w:eastAsia="en-US" w:bidi="ar-SA"/>
    </w:rPr>
  </w:style>
  <w:style w:type="character" w:customStyle="1" w:styleId="20">
    <w:name w:val="Header Char"/>
    <w:basedOn w:val="2"/>
    <w:link w:val="7"/>
    <w:uiPriority w:val="99"/>
    <w:rPr>
      <w:rFonts w:ascii="Times New Roman" w:hAnsi="Times New Roman" w:eastAsia="Times New Roman" w:cs="Times New Roman"/>
      <w:kern w:val="0"/>
      <w:sz w:val="24"/>
      <w:szCs w:val="24"/>
    </w:rPr>
  </w:style>
  <w:style w:type="character" w:customStyle="1" w:styleId="21">
    <w:name w:val="Footer Char"/>
    <w:basedOn w:val="2"/>
    <w:link w:val="6"/>
    <w:qFormat/>
    <w:uiPriority w:val="99"/>
    <w:rPr>
      <w:rFonts w:ascii="Times New Roman" w:hAnsi="Times New Roman" w:eastAsia="Times New Roman" w:cs="Times New Roman"/>
      <w:kern w:val="0"/>
      <w:sz w:val="24"/>
      <w:szCs w:val="24"/>
    </w:rPr>
  </w:style>
  <w:style w:type="character" w:customStyle="1" w:styleId="22">
    <w:name w:val="YoungMix_Char"/>
    <w:uiPriority w:val="0"/>
    <w:rPr>
      <w:rFonts w:ascii="Times New Roman" w:hAnsi="Times New Roman"/>
      <w:sz w:val="24"/>
    </w:rPr>
  </w:style>
  <w:style w:type="character" w:customStyle="1" w:styleId="23">
    <w:name w:val="Văn bản nội dung_"/>
    <w:link w:val="24"/>
    <w:qFormat/>
    <w:locked/>
    <w:uiPriority w:val="0"/>
    <w:rPr>
      <w:rFonts w:ascii="Arial" w:hAnsi="Arial"/>
    </w:rPr>
  </w:style>
  <w:style w:type="paragraph" w:customStyle="1" w:styleId="24">
    <w:name w:val="Văn bản nội dung"/>
    <w:basedOn w:val="1"/>
    <w:link w:val="23"/>
    <w:qFormat/>
    <w:uiPriority w:val="0"/>
    <w:pPr>
      <w:widowControl w:val="0"/>
      <w:spacing w:after="100" w:line="276" w:lineRule="auto"/>
    </w:pPr>
    <w:rPr>
      <w:rFonts w:ascii="Arial" w:hAnsi="Arial" w:eastAsiaTheme="minorHAnsi" w:cstheme="minorBidi"/>
      <w:kern w:val="2"/>
      <w:sz w:val="22"/>
      <w:szCs w:val="22"/>
    </w:rPr>
  </w:style>
  <w:style w:type="paragraph" w:customStyle="1" w:styleId="25">
    <w:name w:val="Char"/>
    <w:basedOn w:val="1"/>
    <w:uiPriority w:val="0"/>
    <w:pPr>
      <w:spacing w:after="160" w:line="240" w:lineRule="exact"/>
    </w:pPr>
    <w:rPr>
      <w:rFonts w:ascii="Verdana" w:hAnsi="Verdana" w:cs="Verdana"/>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1278</Words>
  <Characters>7291</Characters>
  <Lines>60</Lines>
  <Paragraphs>17</Paragraphs>
  <TotalTime>52</TotalTime>
  <ScaleCrop>false</ScaleCrop>
  <LinksUpToDate>false</LinksUpToDate>
  <CharactersWithSpaces>8552</CharactersWithSpaces>
  <Application>WPS Office_6.11.0.8615_F1E327BC-269C-435d-A152-05C5408002CA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2025-03-18T11:59:00Z</dcterms:created>
  <dc:creator>PC</dc:creator>
  <cp:lastModifiedBy>nguyenminhson</cp:lastModifiedBy>
  <cp:lastPrinted>2025-04-22T22:13:00Z</cp:lastPrinted>
  <dcterms:modified xsi:type="dcterms:W3CDTF">2025-05-08T07:54:51Z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1033-6.11.0.8615</vt:lpwstr>
  </property>
  <property fmtid="{D5CDD505-2E9C-101B-9397-08002B2CF9AE}" pid="3" name="ICV">
    <vt:lpwstr>0C1A139EBAEA4302BD64E28F8336A41E_13</vt:lpwstr>
  </property>
</Properties>
</file>